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08" w:rsidRPr="00E7716E" w:rsidRDefault="003C4ABA" w:rsidP="00DD5808">
      <w:pPr>
        <w:rPr>
          <w:szCs w:val="24"/>
        </w:rPr>
      </w:pPr>
      <w:bookmarkStart w:id="0" w:name="sub_1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-69215</wp:posOffset>
            </wp:positionV>
            <wp:extent cx="697865" cy="782320"/>
            <wp:effectExtent l="19050" t="0" r="6985" b="0"/>
            <wp:wrapNone/>
            <wp:docPr id="2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0EF">
        <w:rPr>
          <w:szCs w:val="24"/>
        </w:rPr>
        <w:t xml:space="preserve"> </w:t>
      </w:r>
    </w:p>
    <w:p w:rsidR="00DD5808" w:rsidRDefault="00DD5808" w:rsidP="00DD5808">
      <w:pPr>
        <w:rPr>
          <w:szCs w:val="24"/>
        </w:rPr>
      </w:pPr>
    </w:p>
    <w:p w:rsidR="00DD5808" w:rsidRDefault="00DD5808" w:rsidP="00DD5808">
      <w:pPr>
        <w:rPr>
          <w:szCs w:val="24"/>
        </w:rPr>
      </w:pPr>
    </w:p>
    <w:p w:rsidR="00DD5808" w:rsidRDefault="00DD5808" w:rsidP="00DD5808">
      <w:pPr>
        <w:rPr>
          <w:szCs w:val="24"/>
        </w:rPr>
      </w:pPr>
    </w:p>
    <w:p w:rsidR="00DD5808" w:rsidRDefault="00DD5808" w:rsidP="00DD5808">
      <w:pPr>
        <w:pStyle w:val="af8"/>
        <w:rPr>
          <w:szCs w:val="24"/>
        </w:rPr>
      </w:pPr>
    </w:p>
    <w:p w:rsidR="00DD5808" w:rsidRPr="00A65EA1" w:rsidRDefault="00DD5808" w:rsidP="00DD5808">
      <w:pPr>
        <w:pStyle w:val="af8"/>
        <w:rPr>
          <w:sz w:val="26"/>
          <w:szCs w:val="26"/>
        </w:rPr>
      </w:pPr>
      <w:r w:rsidRPr="00A65EA1">
        <w:rPr>
          <w:sz w:val="26"/>
          <w:szCs w:val="26"/>
        </w:rPr>
        <w:t>АДМИНИСТРАЦИЯ МИАССКОГО ГОРОДСКОГО ОКРУГА</w:t>
      </w:r>
    </w:p>
    <w:p w:rsidR="00DD5808" w:rsidRDefault="00DD5808" w:rsidP="00DD5808">
      <w:pPr>
        <w:pStyle w:val="af8"/>
        <w:rPr>
          <w:sz w:val="22"/>
          <w:szCs w:val="22"/>
        </w:rPr>
      </w:pPr>
      <w:r w:rsidRPr="00A65EA1">
        <w:rPr>
          <w:sz w:val="22"/>
          <w:szCs w:val="22"/>
        </w:rPr>
        <w:t>ЧЕЛЯБИНСКОЙ ОБЛАСТИ</w:t>
      </w:r>
    </w:p>
    <w:p w:rsidR="00DD5808" w:rsidRPr="00303DB9" w:rsidRDefault="00DD5808" w:rsidP="00DD5808">
      <w:pPr>
        <w:pStyle w:val="af8"/>
        <w:rPr>
          <w:sz w:val="6"/>
          <w:szCs w:val="6"/>
        </w:rPr>
      </w:pPr>
    </w:p>
    <w:p w:rsidR="00DD5808" w:rsidRPr="00A65EA1" w:rsidRDefault="00DD5808" w:rsidP="00DD5808">
      <w:pPr>
        <w:pStyle w:val="af8"/>
        <w:rPr>
          <w:sz w:val="32"/>
          <w:szCs w:val="32"/>
        </w:rPr>
      </w:pPr>
      <w:r w:rsidRPr="00A65EA1">
        <w:rPr>
          <w:sz w:val="32"/>
          <w:szCs w:val="32"/>
        </w:rPr>
        <w:t>ПОСТАНОВЛЕНИЕ</w:t>
      </w:r>
    </w:p>
    <w:p w:rsidR="00DD5808" w:rsidRPr="00A65EA1" w:rsidRDefault="00DD5808" w:rsidP="00DD5808">
      <w:pPr>
        <w:spacing w:line="80" w:lineRule="exact"/>
        <w:jc w:val="center"/>
        <w:rPr>
          <w:sz w:val="32"/>
          <w:szCs w:val="32"/>
        </w:rPr>
      </w:pPr>
    </w:p>
    <w:p w:rsidR="00DD5808" w:rsidRPr="00E7716E" w:rsidRDefault="00DD5808" w:rsidP="00DD5808">
      <w:pPr>
        <w:pStyle w:val="a3"/>
        <w:tabs>
          <w:tab w:val="clear" w:pos="4153"/>
          <w:tab w:val="clear" w:pos="8306"/>
        </w:tabs>
        <w:spacing w:line="120" w:lineRule="exact"/>
        <w:rPr>
          <w:szCs w:val="24"/>
        </w:rPr>
      </w:pPr>
      <w:r w:rsidRPr="00E7716E">
        <w:rPr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15C23" w:rsidRPr="00887BD2" w:rsidRDefault="002A3E55" w:rsidP="00015C23">
      <w:pPr>
        <w:spacing w:line="360" w:lineRule="auto"/>
        <w:rPr>
          <w:sz w:val="28"/>
          <w:szCs w:val="28"/>
        </w:rPr>
      </w:pPr>
      <w:r w:rsidRPr="002A3E55">
        <w:rPr>
          <w:sz w:val="24"/>
          <w:szCs w:val="24"/>
        </w:rPr>
        <w:t xml:space="preserve">     07.12.2022г.</w:t>
      </w:r>
      <w:r>
        <w:t xml:space="preserve"> </w:t>
      </w:r>
      <w:r w:rsidR="00015C23" w:rsidRPr="00887BD2">
        <w:tab/>
      </w:r>
      <w:r w:rsidR="00015C23" w:rsidRPr="00887BD2">
        <w:tab/>
      </w:r>
      <w:r>
        <w:t xml:space="preserve"> </w:t>
      </w:r>
      <w:r>
        <w:tab/>
      </w:r>
      <w:r>
        <w:tab/>
      </w:r>
      <w:r>
        <w:tab/>
      </w:r>
      <w:bookmarkStart w:id="1" w:name="_GoBack"/>
      <w:bookmarkEnd w:id="1"/>
      <w:r w:rsidR="00015C23" w:rsidRPr="00887BD2">
        <w:tab/>
      </w:r>
      <w:r w:rsidR="00015C23" w:rsidRPr="00887BD2">
        <w:rPr>
          <w:sz w:val="28"/>
          <w:szCs w:val="28"/>
        </w:rPr>
        <w:t xml:space="preserve">                           </w:t>
      </w:r>
      <w:r w:rsidR="00015C23" w:rsidRPr="00887BD2">
        <w:rPr>
          <w:sz w:val="24"/>
          <w:szCs w:val="24"/>
        </w:rPr>
        <w:t>№</w:t>
      </w:r>
      <w:r w:rsidR="00015C23" w:rsidRPr="00887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6319</w:t>
      </w:r>
    </w:p>
    <w:p w:rsidR="00DD5808" w:rsidRPr="003B6053" w:rsidRDefault="00DD5808" w:rsidP="00DD5808">
      <w:pPr>
        <w:rPr>
          <w:sz w:val="16"/>
          <w:szCs w:val="16"/>
        </w:rPr>
      </w:pPr>
    </w:p>
    <w:p w:rsidR="00DD5808" w:rsidRPr="0001683F" w:rsidRDefault="00015C23" w:rsidP="00015C23">
      <w:pPr>
        <w:pStyle w:val="1"/>
        <w:spacing w:before="0" w:after="0"/>
        <w:rPr>
          <w:rFonts w:ascii="Times New Roman" w:hAnsi="Times New Roman"/>
          <w:b w:val="0"/>
          <w:color w:val="000000" w:themeColor="text1"/>
        </w:rPr>
      </w:pPr>
      <w:r w:rsidRPr="0001683F">
        <w:rPr>
          <w:rFonts w:ascii="Times New Roman" w:hAnsi="Times New Roman"/>
          <w:b w:val="0"/>
          <w:color w:val="000000" w:themeColor="text1"/>
        </w:rPr>
        <w:t xml:space="preserve">О внесении изменений в постановление Администрации </w:t>
      </w:r>
      <w:proofErr w:type="spellStart"/>
      <w:r w:rsidRPr="0001683F">
        <w:rPr>
          <w:rFonts w:ascii="Times New Roman" w:hAnsi="Times New Roman"/>
          <w:b w:val="0"/>
          <w:color w:val="000000" w:themeColor="text1"/>
        </w:rPr>
        <w:t>Миасского</w:t>
      </w:r>
      <w:proofErr w:type="spellEnd"/>
      <w:r w:rsidRPr="0001683F">
        <w:rPr>
          <w:rFonts w:ascii="Times New Roman" w:hAnsi="Times New Roman"/>
          <w:b w:val="0"/>
          <w:color w:val="000000" w:themeColor="text1"/>
        </w:rPr>
        <w:t xml:space="preserve"> городского округа от 19.06.2019г. № 2816 «</w:t>
      </w:r>
      <w:r w:rsidR="00DD5808" w:rsidRPr="0001683F">
        <w:rPr>
          <w:rFonts w:ascii="Times New Roman" w:hAnsi="Times New Roman"/>
          <w:b w:val="0"/>
          <w:color w:val="000000" w:themeColor="text1"/>
        </w:rPr>
        <w:t>О порядке предоставления объема финансовой помощи социально ориентированным некоммерческим организациям</w:t>
      </w:r>
      <w:r w:rsidR="00A272C8" w:rsidRPr="0001683F">
        <w:rPr>
          <w:rFonts w:ascii="Times New Roman" w:hAnsi="Times New Roman"/>
          <w:b w:val="0"/>
          <w:color w:val="000000" w:themeColor="text1"/>
        </w:rPr>
        <w:t xml:space="preserve"> </w:t>
      </w:r>
      <w:proofErr w:type="spellStart"/>
      <w:r w:rsidR="00A272C8" w:rsidRPr="0001683F">
        <w:rPr>
          <w:rFonts w:ascii="Times New Roman" w:hAnsi="Times New Roman"/>
          <w:b w:val="0"/>
          <w:color w:val="000000" w:themeColor="text1"/>
        </w:rPr>
        <w:t>Миасского</w:t>
      </w:r>
      <w:proofErr w:type="spellEnd"/>
      <w:r w:rsidR="00A272C8" w:rsidRPr="0001683F">
        <w:rPr>
          <w:rFonts w:ascii="Times New Roman" w:hAnsi="Times New Roman"/>
          <w:b w:val="0"/>
          <w:color w:val="000000" w:themeColor="text1"/>
        </w:rPr>
        <w:t xml:space="preserve"> городского округа</w:t>
      </w:r>
      <w:r w:rsidR="00DD5808" w:rsidRPr="0001683F">
        <w:rPr>
          <w:rFonts w:ascii="Times New Roman" w:hAnsi="Times New Roman"/>
          <w:b w:val="0"/>
          <w:color w:val="000000" w:themeColor="text1"/>
        </w:rPr>
        <w:t>, не являющи</w:t>
      </w:r>
      <w:r w:rsidR="00DD2E5C" w:rsidRPr="0001683F">
        <w:rPr>
          <w:rFonts w:ascii="Times New Roman" w:hAnsi="Times New Roman"/>
          <w:b w:val="0"/>
          <w:color w:val="000000" w:themeColor="text1"/>
        </w:rPr>
        <w:t>мся муниципальными учреждениями</w:t>
      </w:r>
      <w:r w:rsidRPr="0001683F">
        <w:rPr>
          <w:rFonts w:ascii="Times New Roman" w:hAnsi="Times New Roman"/>
          <w:b w:val="0"/>
          <w:color w:val="000000" w:themeColor="text1"/>
        </w:rPr>
        <w:t>»</w:t>
      </w:r>
    </w:p>
    <w:p w:rsidR="00DD5808" w:rsidRPr="0001683F" w:rsidRDefault="00DD5808" w:rsidP="00DD5808">
      <w:pPr>
        <w:ind w:right="4536"/>
        <w:jc w:val="both"/>
        <w:rPr>
          <w:color w:val="000000" w:themeColor="text1"/>
          <w:sz w:val="24"/>
          <w:szCs w:val="24"/>
        </w:rPr>
      </w:pPr>
    </w:p>
    <w:p w:rsidR="00DD5808" w:rsidRPr="00D52860" w:rsidRDefault="00DD5808" w:rsidP="00DD5808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D52860">
        <w:rPr>
          <w:color w:val="000000" w:themeColor="text1"/>
          <w:sz w:val="24"/>
          <w:szCs w:val="24"/>
        </w:rPr>
        <w:t>В соответствии с Бюджетным кодексом РФ, Федеральным законом от 12.01.1996 г. № 7-ФЗ "О некоммерческих организациях", 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1134A6" w:rsidRPr="00D52860">
        <w:rPr>
          <w:color w:val="000000" w:themeColor="text1"/>
          <w:sz w:val="24"/>
          <w:szCs w:val="24"/>
        </w:rPr>
        <w:t xml:space="preserve">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="001134A6" w:rsidRPr="00D52860">
        <w:rPr>
          <w:color w:val="000000" w:themeColor="text1"/>
          <w:sz w:val="24"/>
          <w:szCs w:val="24"/>
        </w:rPr>
        <w:t xml:space="preserve">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="001134A6" w:rsidRPr="00D52860">
        <w:rPr>
          <w:color w:val="000000" w:themeColor="text1"/>
          <w:sz w:val="24"/>
          <w:szCs w:val="24"/>
        </w:rPr>
        <w:t>утратившими</w:t>
      </w:r>
      <w:proofErr w:type="gramEnd"/>
      <w:r w:rsidR="001134A6" w:rsidRPr="00D52860">
        <w:rPr>
          <w:color w:val="000000" w:themeColor="text1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134A6" w:rsidRPr="00D52860">
        <w:rPr>
          <w:sz w:val="24"/>
          <w:szCs w:val="24"/>
        </w:rPr>
        <w:t>»,</w:t>
      </w:r>
      <w:r w:rsidRPr="00D52860">
        <w:rPr>
          <w:sz w:val="24"/>
          <w:szCs w:val="24"/>
        </w:rPr>
        <w:t xml:space="preserve"> Уставом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округа,</w:t>
      </w:r>
    </w:p>
    <w:p w:rsidR="00DD5808" w:rsidRPr="00D52860" w:rsidRDefault="00DD5808" w:rsidP="00BC26F1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D52860">
        <w:rPr>
          <w:rFonts w:eastAsia="Calibri"/>
          <w:sz w:val="24"/>
          <w:szCs w:val="24"/>
        </w:rPr>
        <w:t>ПОСТАНОВЛЯЮ:</w:t>
      </w:r>
    </w:p>
    <w:p w:rsidR="00015C23" w:rsidRPr="00D52860" w:rsidRDefault="00015C23" w:rsidP="00015C23">
      <w:pPr>
        <w:keepNext/>
        <w:keepLines/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от </w:t>
      </w:r>
      <w:r w:rsidR="00F6258A" w:rsidRPr="00D52860">
        <w:rPr>
          <w:sz w:val="24"/>
          <w:szCs w:val="24"/>
        </w:rPr>
        <w:t>19</w:t>
      </w:r>
      <w:r w:rsidRPr="00D52860">
        <w:rPr>
          <w:sz w:val="24"/>
          <w:szCs w:val="24"/>
        </w:rPr>
        <w:t>.</w:t>
      </w:r>
      <w:r w:rsidR="00F6258A" w:rsidRPr="00D52860">
        <w:rPr>
          <w:sz w:val="24"/>
          <w:szCs w:val="24"/>
        </w:rPr>
        <w:t>06</w:t>
      </w:r>
      <w:r w:rsidRPr="00D52860">
        <w:rPr>
          <w:sz w:val="24"/>
          <w:szCs w:val="24"/>
        </w:rPr>
        <w:t xml:space="preserve">.2019 г. № </w:t>
      </w:r>
      <w:r w:rsidR="00F6258A" w:rsidRPr="00D52860">
        <w:rPr>
          <w:sz w:val="24"/>
          <w:szCs w:val="24"/>
        </w:rPr>
        <w:t>2816</w:t>
      </w:r>
      <w:r w:rsidRPr="00D52860">
        <w:rPr>
          <w:sz w:val="24"/>
          <w:szCs w:val="24"/>
        </w:rPr>
        <w:t xml:space="preserve"> «</w:t>
      </w:r>
      <w:r w:rsidR="00F6258A" w:rsidRPr="00D52860">
        <w:rPr>
          <w:sz w:val="24"/>
          <w:szCs w:val="24"/>
        </w:rPr>
        <w:t xml:space="preserve">О порядке предоставления объема финансовой помощи социально ориентированным некоммерческим организациям </w:t>
      </w:r>
      <w:proofErr w:type="spellStart"/>
      <w:r w:rsidR="00F6258A" w:rsidRPr="00D52860">
        <w:rPr>
          <w:sz w:val="24"/>
          <w:szCs w:val="24"/>
        </w:rPr>
        <w:t>Миасского</w:t>
      </w:r>
      <w:proofErr w:type="spellEnd"/>
      <w:r w:rsidR="00F6258A" w:rsidRPr="00D52860">
        <w:rPr>
          <w:sz w:val="24"/>
          <w:szCs w:val="24"/>
        </w:rPr>
        <w:t xml:space="preserve"> городского округа, не являющимся муниципальными учреждениями</w:t>
      </w:r>
      <w:r w:rsidRPr="00D52860">
        <w:rPr>
          <w:sz w:val="24"/>
          <w:szCs w:val="24"/>
        </w:rPr>
        <w:t xml:space="preserve">», а именно, приложение к постановлению Администрации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изложить в новой редакции согласно приложению к настоящему постановлению.</w:t>
      </w:r>
    </w:p>
    <w:p w:rsidR="00F6258A" w:rsidRPr="00D52860" w:rsidRDefault="00F6258A" w:rsidP="00015C23">
      <w:pPr>
        <w:keepNext/>
        <w:keepLines/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2. Настоящее постановление вступает в силу с момента </w:t>
      </w:r>
      <w:r w:rsidR="00B15955" w:rsidRPr="00D52860">
        <w:rPr>
          <w:sz w:val="24"/>
          <w:szCs w:val="24"/>
        </w:rPr>
        <w:t xml:space="preserve">его </w:t>
      </w:r>
      <w:r w:rsidRPr="00D52860">
        <w:rPr>
          <w:sz w:val="24"/>
          <w:szCs w:val="24"/>
        </w:rPr>
        <w:t>подписания</w:t>
      </w:r>
      <w:r w:rsidR="00B15955" w:rsidRPr="00D52860">
        <w:rPr>
          <w:sz w:val="24"/>
          <w:szCs w:val="24"/>
        </w:rPr>
        <w:t>.</w:t>
      </w:r>
    </w:p>
    <w:p w:rsidR="008634B1" w:rsidRPr="008634B1" w:rsidRDefault="00B15955" w:rsidP="008634B1">
      <w:pPr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3</w:t>
      </w:r>
      <w:r w:rsidR="00015C23" w:rsidRPr="00D52860">
        <w:rPr>
          <w:sz w:val="24"/>
          <w:szCs w:val="24"/>
        </w:rPr>
        <w:t xml:space="preserve">. </w:t>
      </w:r>
      <w:r w:rsidR="008634B1" w:rsidRPr="008634B1">
        <w:rPr>
          <w:sz w:val="24"/>
          <w:szCs w:val="24"/>
        </w:rPr>
        <w:t xml:space="preserve">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области, </w:t>
      </w:r>
      <w:proofErr w:type="gramStart"/>
      <w:r w:rsidR="008634B1" w:rsidRPr="008634B1">
        <w:rPr>
          <w:sz w:val="24"/>
          <w:szCs w:val="24"/>
        </w:rPr>
        <w:t>разместить</w:t>
      </w:r>
      <w:proofErr w:type="gramEnd"/>
      <w:r w:rsidR="008634B1" w:rsidRPr="008634B1">
        <w:rPr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8634B1" w:rsidRPr="008634B1">
        <w:rPr>
          <w:sz w:val="24"/>
          <w:szCs w:val="24"/>
        </w:rPr>
        <w:t>Миасского</w:t>
      </w:r>
      <w:proofErr w:type="spellEnd"/>
      <w:r w:rsidR="008634B1" w:rsidRPr="008634B1">
        <w:rPr>
          <w:sz w:val="24"/>
          <w:szCs w:val="24"/>
        </w:rPr>
        <w:t xml:space="preserve"> городского округа в информационно-телекоммуникационной сети «Интернет», и направить настоящее постановление для опубликования в периодическом печатном издании в средствах массовой информации.</w:t>
      </w:r>
    </w:p>
    <w:p w:rsidR="00536059" w:rsidRPr="00D52860" w:rsidRDefault="00A440A5" w:rsidP="008634B1">
      <w:pPr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4</w:t>
      </w:r>
      <w:r w:rsidR="00536059" w:rsidRPr="00D52860">
        <w:rPr>
          <w:sz w:val="24"/>
          <w:szCs w:val="24"/>
        </w:rPr>
        <w:t xml:space="preserve">. Контроль исполнения настоящего постановления возложить на </w:t>
      </w:r>
      <w:r w:rsidR="00FC10BE">
        <w:rPr>
          <w:sz w:val="24"/>
          <w:szCs w:val="24"/>
        </w:rPr>
        <w:t>П</w:t>
      </w:r>
      <w:r w:rsidR="00B15955" w:rsidRPr="00D52860">
        <w:rPr>
          <w:sz w:val="24"/>
          <w:szCs w:val="24"/>
        </w:rPr>
        <w:t>ервого заместителя Главы Округа</w:t>
      </w:r>
      <w:r w:rsidR="00FC10BE">
        <w:rPr>
          <w:sz w:val="24"/>
          <w:szCs w:val="24"/>
        </w:rPr>
        <w:t xml:space="preserve"> (по социальным вопросам)</w:t>
      </w:r>
      <w:r w:rsidR="00B15955" w:rsidRPr="00D52860">
        <w:rPr>
          <w:sz w:val="24"/>
          <w:szCs w:val="24"/>
        </w:rPr>
        <w:t>.</w:t>
      </w:r>
    </w:p>
    <w:p w:rsidR="00DD5808" w:rsidRPr="00D52860" w:rsidRDefault="00DD5808" w:rsidP="00DD5808">
      <w:pPr>
        <w:pStyle w:val="afa"/>
        <w:suppressAutoHyphens/>
        <w:ind w:left="0" w:firstLine="709"/>
        <w:jc w:val="both"/>
        <w:rPr>
          <w:sz w:val="24"/>
          <w:szCs w:val="24"/>
        </w:rPr>
      </w:pPr>
    </w:p>
    <w:p w:rsidR="00DD5808" w:rsidRPr="00D52860" w:rsidRDefault="00DD5808" w:rsidP="00DD5808">
      <w:pPr>
        <w:jc w:val="both"/>
        <w:rPr>
          <w:sz w:val="24"/>
          <w:szCs w:val="24"/>
        </w:rPr>
      </w:pPr>
    </w:p>
    <w:p w:rsidR="00DD5808" w:rsidRPr="00D52860" w:rsidRDefault="00DD5808" w:rsidP="00DD5808">
      <w:pPr>
        <w:jc w:val="both"/>
        <w:rPr>
          <w:sz w:val="24"/>
          <w:szCs w:val="24"/>
        </w:rPr>
      </w:pPr>
    </w:p>
    <w:p w:rsidR="00DD5808" w:rsidRPr="00D52860" w:rsidRDefault="00DD5808" w:rsidP="00DD5808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5808" w:rsidRPr="00D52860" w:rsidTr="004E3C60">
        <w:tc>
          <w:tcPr>
            <w:tcW w:w="4927" w:type="dxa"/>
          </w:tcPr>
          <w:p w:rsidR="00C63319" w:rsidRPr="00D52860" w:rsidRDefault="00AC0C23" w:rsidP="004E3C60">
            <w:pPr>
              <w:jc w:val="both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Глав</w:t>
            </w:r>
            <w:r w:rsidR="00E76E60" w:rsidRPr="00D52860">
              <w:rPr>
                <w:sz w:val="24"/>
                <w:szCs w:val="24"/>
              </w:rPr>
              <w:t>а</w:t>
            </w:r>
          </w:p>
          <w:p w:rsidR="00DD5808" w:rsidRPr="00D52860" w:rsidRDefault="00DD5808" w:rsidP="00C63319">
            <w:pPr>
              <w:jc w:val="both"/>
              <w:rPr>
                <w:sz w:val="24"/>
                <w:szCs w:val="24"/>
              </w:rPr>
            </w:pPr>
            <w:proofErr w:type="spellStart"/>
            <w:r w:rsidRPr="00D52860">
              <w:rPr>
                <w:sz w:val="24"/>
                <w:szCs w:val="24"/>
              </w:rPr>
              <w:t>Миасского</w:t>
            </w:r>
            <w:proofErr w:type="spellEnd"/>
            <w:r w:rsidR="00C63319" w:rsidRPr="00D52860">
              <w:rPr>
                <w:sz w:val="24"/>
                <w:szCs w:val="24"/>
              </w:rPr>
              <w:t xml:space="preserve"> </w:t>
            </w:r>
            <w:r w:rsidRPr="00D52860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4927" w:type="dxa"/>
          </w:tcPr>
          <w:p w:rsidR="00DD5808" w:rsidRPr="00D52860" w:rsidRDefault="00DD5808" w:rsidP="004E3C60">
            <w:pPr>
              <w:jc w:val="both"/>
              <w:rPr>
                <w:sz w:val="24"/>
                <w:szCs w:val="24"/>
              </w:rPr>
            </w:pPr>
          </w:p>
          <w:p w:rsidR="00C63319" w:rsidRPr="00D52860" w:rsidRDefault="00C63319" w:rsidP="00F70E13">
            <w:pPr>
              <w:jc w:val="right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Г.М. Тонких</w:t>
            </w:r>
          </w:p>
          <w:p w:rsidR="00A512EE" w:rsidRPr="00D52860" w:rsidRDefault="00A512EE" w:rsidP="00F70E13">
            <w:pPr>
              <w:jc w:val="right"/>
              <w:rPr>
                <w:sz w:val="24"/>
                <w:szCs w:val="24"/>
              </w:rPr>
            </w:pPr>
          </w:p>
        </w:tc>
      </w:tr>
      <w:tr w:rsidR="00F70E13" w:rsidRPr="00D52860" w:rsidTr="004E3C60">
        <w:tc>
          <w:tcPr>
            <w:tcW w:w="4927" w:type="dxa"/>
          </w:tcPr>
          <w:p w:rsidR="00F70E13" w:rsidRPr="00D52860" w:rsidRDefault="00F70E13" w:rsidP="004E3C60">
            <w:pPr>
              <w:jc w:val="both"/>
              <w:rPr>
                <w:sz w:val="10"/>
                <w:szCs w:val="10"/>
              </w:rPr>
            </w:pPr>
          </w:p>
          <w:p w:rsidR="00A67C24" w:rsidRPr="00D52860" w:rsidRDefault="00A67C24" w:rsidP="004E3C60">
            <w:pPr>
              <w:jc w:val="both"/>
              <w:rPr>
                <w:sz w:val="10"/>
                <w:szCs w:val="10"/>
              </w:rPr>
            </w:pPr>
          </w:p>
          <w:p w:rsidR="00A67C24" w:rsidRPr="00D52860" w:rsidRDefault="00A67C24" w:rsidP="004E3C60">
            <w:pPr>
              <w:jc w:val="both"/>
              <w:rPr>
                <w:sz w:val="10"/>
                <w:szCs w:val="10"/>
              </w:rPr>
            </w:pPr>
          </w:p>
          <w:p w:rsidR="00A67C24" w:rsidRPr="00D52860" w:rsidRDefault="00A67C24" w:rsidP="004E3C60">
            <w:pPr>
              <w:jc w:val="both"/>
              <w:rPr>
                <w:sz w:val="10"/>
                <w:szCs w:val="10"/>
              </w:rPr>
            </w:pPr>
          </w:p>
          <w:p w:rsidR="00A67C24" w:rsidRPr="00D52860" w:rsidRDefault="00A67C24" w:rsidP="004E3C60">
            <w:pPr>
              <w:jc w:val="both"/>
              <w:rPr>
                <w:sz w:val="10"/>
                <w:szCs w:val="10"/>
              </w:rPr>
            </w:pPr>
          </w:p>
          <w:p w:rsidR="00D62DF0" w:rsidRPr="00D52860" w:rsidRDefault="00D62DF0" w:rsidP="004E3C60">
            <w:pPr>
              <w:jc w:val="both"/>
              <w:rPr>
                <w:sz w:val="10"/>
                <w:szCs w:val="10"/>
              </w:rPr>
            </w:pPr>
          </w:p>
          <w:p w:rsidR="00B15955" w:rsidRPr="00D52860" w:rsidRDefault="00B15955" w:rsidP="004E3C60">
            <w:pPr>
              <w:jc w:val="both"/>
              <w:rPr>
                <w:sz w:val="10"/>
                <w:szCs w:val="10"/>
              </w:rPr>
            </w:pPr>
          </w:p>
          <w:p w:rsidR="00B15955" w:rsidRPr="00D52860" w:rsidRDefault="00B15955" w:rsidP="004E3C60">
            <w:pPr>
              <w:jc w:val="both"/>
              <w:rPr>
                <w:sz w:val="10"/>
                <w:szCs w:val="10"/>
              </w:rPr>
            </w:pPr>
          </w:p>
          <w:p w:rsidR="00D62DF0" w:rsidRPr="00D52860" w:rsidRDefault="00D62DF0" w:rsidP="004E3C60">
            <w:pPr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4927" w:type="dxa"/>
          </w:tcPr>
          <w:p w:rsidR="00F70E13" w:rsidRPr="00D52860" w:rsidRDefault="00F70E13" w:rsidP="004E3C60">
            <w:pPr>
              <w:jc w:val="both"/>
              <w:rPr>
                <w:sz w:val="24"/>
                <w:szCs w:val="24"/>
              </w:rPr>
            </w:pPr>
          </w:p>
        </w:tc>
      </w:tr>
    </w:tbl>
    <w:p w:rsidR="00DD5808" w:rsidRPr="00D52860" w:rsidRDefault="00DD5808" w:rsidP="00DD5808">
      <w:pPr>
        <w:jc w:val="both"/>
        <w:rPr>
          <w:sz w:val="24"/>
          <w:szCs w:val="24"/>
        </w:rPr>
      </w:pPr>
      <w:r w:rsidRPr="00D52860">
        <w:rPr>
          <w:sz w:val="24"/>
          <w:szCs w:val="24"/>
        </w:rPr>
        <w:t>Липовая Е.П.</w:t>
      </w:r>
    </w:p>
    <w:p w:rsidR="00DD5808" w:rsidRPr="00D52860" w:rsidRDefault="00DD5808" w:rsidP="00DD5808">
      <w:pPr>
        <w:tabs>
          <w:tab w:val="left" w:pos="4536"/>
        </w:tabs>
        <w:jc w:val="both"/>
        <w:rPr>
          <w:sz w:val="24"/>
          <w:szCs w:val="24"/>
        </w:rPr>
      </w:pPr>
      <w:r w:rsidRPr="00D52860">
        <w:rPr>
          <w:sz w:val="24"/>
          <w:szCs w:val="24"/>
        </w:rPr>
        <w:t>53-36-16</w:t>
      </w:r>
      <w:r w:rsidR="00D62DF0" w:rsidRPr="00D52860">
        <w:rPr>
          <w:sz w:val="24"/>
          <w:szCs w:val="24"/>
        </w:rPr>
        <w:br w:type="page"/>
      </w:r>
    </w:p>
    <w:p w:rsidR="001134A6" w:rsidRPr="00D52860" w:rsidRDefault="001134A6" w:rsidP="008D2A49">
      <w:pPr>
        <w:jc w:val="right"/>
        <w:rPr>
          <w:sz w:val="24"/>
          <w:szCs w:val="24"/>
        </w:rPr>
      </w:pPr>
    </w:p>
    <w:p w:rsidR="008D2A49" w:rsidRPr="00D52860" w:rsidRDefault="00635540" w:rsidP="008D2A49">
      <w:pPr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     </w:t>
      </w:r>
      <w:r w:rsidR="00254D28" w:rsidRPr="00D52860">
        <w:rPr>
          <w:sz w:val="24"/>
          <w:szCs w:val="24"/>
        </w:rPr>
        <w:t xml:space="preserve">                         </w:t>
      </w:r>
      <w:r w:rsidR="008D2A49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Приложение</w:t>
      </w:r>
      <w:bookmarkEnd w:id="0"/>
    </w:p>
    <w:p w:rsidR="008D2A49" w:rsidRPr="00D52860" w:rsidRDefault="008D2A49" w:rsidP="008D2A49">
      <w:pPr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 xml:space="preserve">к </w:t>
      </w:r>
      <w:hyperlink w:anchor="sub_0" w:history="1">
        <w:r w:rsidR="00CA2EA1" w:rsidRPr="00D52860">
          <w:rPr>
            <w:sz w:val="24"/>
            <w:szCs w:val="24"/>
          </w:rPr>
          <w:t>постановлению</w:t>
        </w:r>
      </w:hyperlink>
      <w:r w:rsidR="00635540" w:rsidRPr="00D52860">
        <w:rPr>
          <w:sz w:val="24"/>
          <w:szCs w:val="24"/>
        </w:rPr>
        <w:t xml:space="preserve"> А</w:t>
      </w:r>
      <w:r w:rsidR="00CA2EA1" w:rsidRPr="00D52860">
        <w:rPr>
          <w:sz w:val="24"/>
          <w:szCs w:val="24"/>
        </w:rPr>
        <w:t>дминистрации</w:t>
      </w:r>
    </w:p>
    <w:p w:rsidR="00635540" w:rsidRPr="00D52860" w:rsidRDefault="008D2A49" w:rsidP="008D2A49">
      <w:pPr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</w:t>
      </w:r>
      <w:proofErr w:type="spellStart"/>
      <w:r w:rsidR="00635540"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</w:t>
      </w:r>
      <w:r w:rsidR="00635540" w:rsidRPr="00D52860">
        <w:rPr>
          <w:sz w:val="24"/>
          <w:szCs w:val="24"/>
        </w:rPr>
        <w:t>городского округа</w:t>
      </w:r>
    </w:p>
    <w:p w:rsidR="00CA2EA1" w:rsidRPr="00D52860" w:rsidRDefault="00635540" w:rsidP="00635540">
      <w:pPr>
        <w:jc w:val="center"/>
        <w:rPr>
          <w:sz w:val="24"/>
          <w:szCs w:val="24"/>
        </w:rPr>
      </w:pPr>
      <w:r w:rsidRPr="00D52860">
        <w:rPr>
          <w:sz w:val="24"/>
          <w:szCs w:val="24"/>
        </w:rPr>
        <w:t xml:space="preserve">                                          </w:t>
      </w:r>
    </w:p>
    <w:p w:rsidR="00CA2EA1" w:rsidRPr="00D52860" w:rsidRDefault="00CA2EA1" w:rsidP="00CA2EA1">
      <w:pPr>
        <w:rPr>
          <w:sz w:val="24"/>
          <w:szCs w:val="24"/>
        </w:rPr>
      </w:pPr>
    </w:p>
    <w:p w:rsidR="00CA2EA1" w:rsidRPr="00D52860" w:rsidRDefault="00774AD1" w:rsidP="00CA2EA1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auto"/>
        </w:rPr>
        <w:t xml:space="preserve">Порядок </w:t>
      </w:r>
      <w:r w:rsidR="003D68DB" w:rsidRPr="00D52860">
        <w:rPr>
          <w:rFonts w:ascii="Times New Roman" w:hAnsi="Times New Roman"/>
          <w:b w:val="0"/>
          <w:color w:val="auto"/>
        </w:rPr>
        <w:t>предоставления о</w:t>
      </w:r>
      <w:r w:rsidR="00CA2EA1" w:rsidRPr="00D52860">
        <w:rPr>
          <w:rFonts w:ascii="Times New Roman" w:hAnsi="Times New Roman"/>
          <w:b w:val="0"/>
          <w:color w:val="auto"/>
        </w:rPr>
        <w:t xml:space="preserve">бъема </w:t>
      </w:r>
      <w:r w:rsidR="00810CF9" w:rsidRPr="00D52860">
        <w:rPr>
          <w:rFonts w:ascii="Times New Roman" w:hAnsi="Times New Roman"/>
          <w:b w:val="0"/>
        </w:rPr>
        <w:t xml:space="preserve">финансовой помощи </w:t>
      </w:r>
      <w:r w:rsidR="00B354D2" w:rsidRPr="00D52860">
        <w:rPr>
          <w:rFonts w:ascii="Times New Roman" w:hAnsi="Times New Roman"/>
          <w:b w:val="0"/>
        </w:rPr>
        <w:t>социально ориентированным некоммерческим организациям, не являющимся муниципальными учреждениями</w:t>
      </w:r>
      <w:r w:rsidR="00810CF9" w:rsidRPr="00D52860">
        <w:rPr>
          <w:rFonts w:ascii="Times New Roman" w:hAnsi="Times New Roman"/>
          <w:b w:val="0"/>
        </w:rPr>
        <w:t xml:space="preserve"> </w:t>
      </w:r>
      <w:proofErr w:type="spellStart"/>
      <w:r w:rsidR="00810CF9" w:rsidRPr="00D52860">
        <w:rPr>
          <w:rFonts w:ascii="Times New Roman" w:hAnsi="Times New Roman"/>
          <w:b w:val="0"/>
        </w:rPr>
        <w:t>Миасского</w:t>
      </w:r>
      <w:proofErr w:type="spellEnd"/>
      <w:r w:rsidR="00810CF9" w:rsidRPr="00D52860">
        <w:rPr>
          <w:rFonts w:ascii="Times New Roman" w:hAnsi="Times New Roman"/>
          <w:b w:val="0"/>
        </w:rPr>
        <w:t xml:space="preserve"> городского округа</w:t>
      </w:r>
    </w:p>
    <w:p w:rsidR="00F80707" w:rsidRPr="00D52860" w:rsidRDefault="00F80707" w:rsidP="00F80707"/>
    <w:p w:rsidR="00CA2EA1" w:rsidRPr="00D52860" w:rsidRDefault="00CA2EA1" w:rsidP="00254D28">
      <w:pPr>
        <w:pStyle w:val="1"/>
        <w:numPr>
          <w:ilvl w:val="0"/>
          <w:numId w:val="14"/>
        </w:numPr>
        <w:spacing w:before="0" w:after="0"/>
        <w:rPr>
          <w:rFonts w:ascii="Times New Roman" w:hAnsi="Times New Roman"/>
          <w:b w:val="0"/>
          <w:color w:val="auto"/>
        </w:rPr>
      </w:pPr>
      <w:bookmarkStart w:id="2" w:name="sub_1008"/>
      <w:r w:rsidRPr="00D52860">
        <w:rPr>
          <w:rFonts w:ascii="Times New Roman" w:hAnsi="Times New Roman"/>
          <w:b w:val="0"/>
          <w:color w:val="auto"/>
        </w:rPr>
        <w:t xml:space="preserve">Общие </w:t>
      </w:r>
      <w:r w:rsidR="00774AD1">
        <w:rPr>
          <w:rFonts w:ascii="Times New Roman" w:hAnsi="Times New Roman"/>
          <w:b w:val="0"/>
          <w:color w:val="auto"/>
        </w:rPr>
        <w:t>По</w:t>
      </w:r>
      <w:r w:rsidR="004332F7">
        <w:rPr>
          <w:rFonts w:ascii="Times New Roman" w:hAnsi="Times New Roman"/>
          <w:b w:val="0"/>
          <w:color w:val="auto"/>
        </w:rPr>
        <w:t>ложения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FD2FE2" w:rsidP="00AB6A2F">
      <w:pPr>
        <w:ind w:firstLine="720"/>
        <w:jc w:val="both"/>
        <w:rPr>
          <w:sz w:val="24"/>
          <w:szCs w:val="24"/>
        </w:rPr>
      </w:pPr>
      <w:bookmarkStart w:id="3" w:name="sub_1004"/>
      <w:bookmarkEnd w:id="2"/>
      <w:r w:rsidRPr="00D52860">
        <w:rPr>
          <w:sz w:val="24"/>
          <w:szCs w:val="24"/>
        </w:rPr>
        <w:t>1.1. </w:t>
      </w:r>
      <w:proofErr w:type="gramStart"/>
      <w:r w:rsidRPr="00D52860">
        <w:rPr>
          <w:sz w:val="24"/>
          <w:szCs w:val="24"/>
        </w:rPr>
        <w:t>Настоящ</w:t>
      </w:r>
      <w:r w:rsidR="00774AD1">
        <w:rPr>
          <w:sz w:val="24"/>
          <w:szCs w:val="24"/>
        </w:rPr>
        <w:t>ий</w:t>
      </w:r>
      <w:r w:rsidR="00CA2EA1" w:rsidRPr="00D52860">
        <w:rPr>
          <w:sz w:val="24"/>
          <w:szCs w:val="24"/>
        </w:rPr>
        <w:t xml:space="preserve"> </w:t>
      </w:r>
      <w:r w:rsidR="00774AD1">
        <w:rPr>
          <w:sz w:val="24"/>
          <w:szCs w:val="24"/>
        </w:rPr>
        <w:t>Порядок</w:t>
      </w:r>
      <w:r w:rsidR="00CA2EA1" w:rsidRPr="00D52860">
        <w:rPr>
          <w:sz w:val="24"/>
          <w:szCs w:val="24"/>
        </w:rPr>
        <w:t xml:space="preserve"> </w:t>
      </w:r>
      <w:r w:rsidR="007A5C3C" w:rsidRPr="00D52860">
        <w:rPr>
          <w:sz w:val="24"/>
          <w:szCs w:val="24"/>
        </w:rPr>
        <w:t>предоставления</w:t>
      </w:r>
      <w:r w:rsidR="00CA2EA1" w:rsidRPr="00D52860">
        <w:rPr>
          <w:sz w:val="24"/>
          <w:szCs w:val="24"/>
        </w:rPr>
        <w:t xml:space="preserve"> объема финансовой </w:t>
      </w:r>
      <w:r w:rsidR="00810CF9" w:rsidRPr="00D52860">
        <w:rPr>
          <w:sz w:val="24"/>
          <w:szCs w:val="24"/>
        </w:rPr>
        <w:t>помощи</w:t>
      </w:r>
      <w:r w:rsidR="00B354D2" w:rsidRPr="00D52860">
        <w:rPr>
          <w:sz w:val="24"/>
          <w:szCs w:val="24"/>
        </w:rPr>
        <w:t xml:space="preserve"> социально ориентированным некоммерческим организациям, не являющимся муниципальными учреждениями</w:t>
      </w:r>
      <w:r w:rsidR="008143A8" w:rsidRPr="00D52860">
        <w:rPr>
          <w:sz w:val="24"/>
          <w:szCs w:val="24"/>
        </w:rPr>
        <w:t xml:space="preserve"> </w:t>
      </w:r>
      <w:proofErr w:type="spellStart"/>
      <w:r w:rsidR="00810CF9" w:rsidRPr="00D52860">
        <w:rPr>
          <w:sz w:val="24"/>
          <w:szCs w:val="24"/>
        </w:rPr>
        <w:t>Миасского</w:t>
      </w:r>
      <w:proofErr w:type="spellEnd"/>
      <w:r w:rsidR="00810CF9" w:rsidRPr="00D52860">
        <w:rPr>
          <w:sz w:val="24"/>
          <w:szCs w:val="24"/>
        </w:rPr>
        <w:t xml:space="preserve"> городского округа</w:t>
      </w:r>
      <w:r w:rsidR="00CA2EA1" w:rsidRPr="00D52860">
        <w:rPr>
          <w:sz w:val="24"/>
          <w:szCs w:val="24"/>
        </w:rPr>
        <w:t xml:space="preserve"> (далее – </w:t>
      </w:r>
      <w:r w:rsidR="00774AD1">
        <w:rPr>
          <w:sz w:val="24"/>
          <w:szCs w:val="24"/>
        </w:rPr>
        <w:t>Порядок</w:t>
      </w:r>
      <w:r w:rsidR="00CA2EA1" w:rsidRPr="00D52860">
        <w:rPr>
          <w:sz w:val="24"/>
          <w:szCs w:val="24"/>
        </w:rPr>
        <w:t>) устанавливает порядок определения объема финансовой по</w:t>
      </w:r>
      <w:r w:rsidR="00810CF9" w:rsidRPr="00D52860">
        <w:rPr>
          <w:sz w:val="24"/>
          <w:szCs w:val="24"/>
        </w:rPr>
        <w:t>мощи</w:t>
      </w:r>
      <w:r w:rsidR="00CA2EA1" w:rsidRPr="00D52860">
        <w:rPr>
          <w:sz w:val="24"/>
          <w:szCs w:val="24"/>
        </w:rPr>
        <w:t xml:space="preserve"> в виде субсидий из бюджета </w:t>
      </w:r>
      <w:proofErr w:type="spellStart"/>
      <w:r w:rsidR="00810CF9" w:rsidRPr="00D52860">
        <w:rPr>
          <w:sz w:val="24"/>
          <w:szCs w:val="24"/>
        </w:rPr>
        <w:t>Миасского</w:t>
      </w:r>
      <w:proofErr w:type="spellEnd"/>
      <w:r w:rsidR="00CA2EA1" w:rsidRPr="00D52860">
        <w:rPr>
          <w:sz w:val="24"/>
          <w:szCs w:val="24"/>
        </w:rPr>
        <w:t xml:space="preserve"> городского округа (далее – субсиди</w:t>
      </w:r>
      <w:r w:rsidR="00774AD1">
        <w:rPr>
          <w:sz w:val="24"/>
          <w:szCs w:val="24"/>
        </w:rPr>
        <w:t>и</w:t>
      </w:r>
      <w:r w:rsidR="00CA2EA1" w:rsidRPr="00D52860">
        <w:rPr>
          <w:sz w:val="24"/>
          <w:szCs w:val="24"/>
        </w:rPr>
        <w:t>)</w:t>
      </w:r>
      <w:r w:rsidR="00B354D2" w:rsidRPr="00D52860">
        <w:rPr>
          <w:sz w:val="24"/>
          <w:szCs w:val="24"/>
        </w:rPr>
        <w:t xml:space="preserve"> социально ориентированным некоммерческим организациям</w:t>
      </w:r>
      <w:r w:rsidR="004C0540" w:rsidRPr="00D52860">
        <w:rPr>
          <w:sz w:val="24"/>
          <w:szCs w:val="24"/>
        </w:rPr>
        <w:t xml:space="preserve"> </w:t>
      </w:r>
      <w:proofErr w:type="spellStart"/>
      <w:r w:rsidR="004C0540" w:rsidRPr="00D52860">
        <w:rPr>
          <w:sz w:val="24"/>
          <w:szCs w:val="24"/>
        </w:rPr>
        <w:t>Миасского</w:t>
      </w:r>
      <w:proofErr w:type="spellEnd"/>
      <w:r w:rsidR="004C0540" w:rsidRPr="00D52860">
        <w:rPr>
          <w:sz w:val="24"/>
          <w:szCs w:val="24"/>
        </w:rPr>
        <w:t xml:space="preserve"> городского округа</w:t>
      </w:r>
      <w:r w:rsidR="00B354D2" w:rsidRPr="00D52860">
        <w:rPr>
          <w:sz w:val="24"/>
          <w:szCs w:val="24"/>
        </w:rPr>
        <w:t>, не являющимся муниципальными учреждениями</w:t>
      </w:r>
      <w:r w:rsidR="008143A8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 xml:space="preserve">(далее – </w:t>
      </w:r>
      <w:r w:rsidR="00B354D2" w:rsidRPr="00D52860">
        <w:rPr>
          <w:sz w:val="24"/>
          <w:szCs w:val="24"/>
        </w:rPr>
        <w:t>организации</w:t>
      </w:r>
      <w:r w:rsidR="005D1C7D" w:rsidRPr="00D52860">
        <w:rPr>
          <w:sz w:val="24"/>
          <w:szCs w:val="24"/>
        </w:rPr>
        <w:t>)</w:t>
      </w:r>
      <w:r w:rsidR="003D68DB" w:rsidRPr="00D52860">
        <w:rPr>
          <w:sz w:val="24"/>
          <w:szCs w:val="24"/>
        </w:rPr>
        <w:t>.</w:t>
      </w:r>
      <w:proofErr w:type="gramEnd"/>
    </w:p>
    <w:bookmarkEnd w:id="3"/>
    <w:p w:rsidR="00CA2EA1" w:rsidRPr="00D52860" w:rsidRDefault="001134A6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1.2.</w:t>
      </w:r>
      <w:r w:rsidR="00CA2EA1" w:rsidRPr="00D52860">
        <w:rPr>
          <w:sz w:val="24"/>
          <w:szCs w:val="24"/>
        </w:rPr>
        <w:t xml:space="preserve">Предоставление субсидий осуществляется в пределах средств, предусмотренных в бюджете </w:t>
      </w:r>
      <w:proofErr w:type="spellStart"/>
      <w:r w:rsidR="00693496" w:rsidRPr="00D52860">
        <w:rPr>
          <w:sz w:val="24"/>
          <w:szCs w:val="24"/>
        </w:rPr>
        <w:t>Миасского</w:t>
      </w:r>
      <w:proofErr w:type="spellEnd"/>
      <w:r w:rsidR="00693496" w:rsidRPr="00D52860">
        <w:rPr>
          <w:sz w:val="24"/>
          <w:szCs w:val="24"/>
        </w:rPr>
        <w:t xml:space="preserve"> городского округа</w:t>
      </w:r>
      <w:r w:rsidR="00CA2EA1" w:rsidRPr="00D52860">
        <w:rPr>
          <w:sz w:val="24"/>
          <w:szCs w:val="24"/>
        </w:rPr>
        <w:t xml:space="preserve"> на эти цели.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4" w:name="sub_1005"/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3</w:t>
      </w:r>
      <w:r w:rsidRPr="00D52860">
        <w:rPr>
          <w:sz w:val="24"/>
          <w:szCs w:val="24"/>
        </w:rPr>
        <w:t>. Главным распорядителем бюджетных средств по предоставлению субсидий о</w:t>
      </w:r>
      <w:r w:rsidR="004B45A8" w:rsidRPr="00D52860">
        <w:rPr>
          <w:sz w:val="24"/>
          <w:szCs w:val="24"/>
        </w:rPr>
        <w:t>рганизац</w:t>
      </w:r>
      <w:r w:rsidR="00693496" w:rsidRPr="00D52860">
        <w:rPr>
          <w:sz w:val="24"/>
          <w:szCs w:val="24"/>
        </w:rPr>
        <w:t>иям</w:t>
      </w:r>
      <w:r w:rsidRPr="00D52860">
        <w:rPr>
          <w:sz w:val="24"/>
          <w:szCs w:val="24"/>
        </w:rPr>
        <w:t xml:space="preserve"> является Управлен</w:t>
      </w:r>
      <w:r w:rsidR="00693496" w:rsidRPr="00D52860">
        <w:rPr>
          <w:sz w:val="24"/>
          <w:szCs w:val="24"/>
        </w:rPr>
        <w:t>ие социальной защиты населения А</w:t>
      </w:r>
      <w:r w:rsidRPr="00D52860">
        <w:rPr>
          <w:sz w:val="24"/>
          <w:szCs w:val="24"/>
        </w:rPr>
        <w:t xml:space="preserve">дминистрации </w:t>
      </w:r>
      <w:proofErr w:type="spellStart"/>
      <w:r w:rsidR="00693496" w:rsidRPr="00D52860">
        <w:rPr>
          <w:sz w:val="24"/>
          <w:szCs w:val="24"/>
        </w:rPr>
        <w:t>Миасского</w:t>
      </w:r>
      <w:proofErr w:type="spellEnd"/>
      <w:r w:rsidR="00693496" w:rsidRPr="00D52860">
        <w:rPr>
          <w:sz w:val="24"/>
          <w:szCs w:val="24"/>
        </w:rPr>
        <w:t xml:space="preserve"> городского округа</w:t>
      </w:r>
      <w:r w:rsidRPr="00D52860">
        <w:rPr>
          <w:sz w:val="24"/>
          <w:szCs w:val="24"/>
        </w:rPr>
        <w:t xml:space="preserve"> (далее – </w:t>
      </w:r>
      <w:r w:rsidR="00693496" w:rsidRPr="00D52860">
        <w:rPr>
          <w:sz w:val="24"/>
          <w:szCs w:val="24"/>
        </w:rPr>
        <w:t>УСЗН</w:t>
      </w:r>
      <w:r w:rsidRPr="00D52860">
        <w:rPr>
          <w:sz w:val="24"/>
          <w:szCs w:val="24"/>
        </w:rPr>
        <w:t>).</w:t>
      </w:r>
    </w:p>
    <w:p w:rsidR="00CA2EA1" w:rsidRPr="00D52860" w:rsidRDefault="00CA2EA1" w:rsidP="00C35B18">
      <w:pPr>
        <w:ind w:firstLine="720"/>
        <w:jc w:val="both"/>
        <w:rPr>
          <w:sz w:val="24"/>
          <w:szCs w:val="24"/>
        </w:rPr>
      </w:pPr>
      <w:bookmarkStart w:id="5" w:name="sub_1007"/>
      <w:bookmarkEnd w:id="4"/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4</w:t>
      </w:r>
      <w:r w:rsidR="00C35B18" w:rsidRPr="00D52860">
        <w:rPr>
          <w:sz w:val="24"/>
          <w:szCs w:val="24"/>
        </w:rPr>
        <w:t>. Требования, которым должны соответствовать организации - получатели субсидии на первое число месяца, предшествующего месяцу, в котором планируется заключение соглашения</w:t>
      </w:r>
      <w:r w:rsidRPr="00D52860">
        <w:rPr>
          <w:sz w:val="24"/>
          <w:szCs w:val="24"/>
        </w:rPr>
        <w:t>: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.1</w:t>
      </w:r>
      <w:r w:rsidR="001134A6" w:rsidRPr="00D52860">
        <w:t>.</w:t>
      </w:r>
      <w:r w:rsidR="00C35B18" w:rsidRPr="00D52860">
        <w:t xml:space="preserve">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.2</w:t>
      </w:r>
      <w:r w:rsidR="001134A6" w:rsidRPr="00D52860">
        <w:t>.</w:t>
      </w:r>
      <w:r w:rsidR="00C35B18" w:rsidRPr="00D52860">
        <w:t xml:space="preserve">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C35B18" w:rsidRPr="00D52860">
        <w:t>предоставленных</w:t>
      </w:r>
      <w:proofErr w:type="gramEnd"/>
      <w:r w:rsidR="00C35B18" w:rsidRPr="00D52860"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.3</w:t>
      </w:r>
      <w:r w:rsidR="001134A6" w:rsidRPr="00D52860">
        <w:t>.</w:t>
      </w:r>
      <w:r w:rsidR="00C35B18" w:rsidRPr="00D52860">
        <w:t xml:space="preserve"> получатели субсидий не должны находиться в процессе реорганизации, ликвидации, банкротства;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proofErr w:type="gramStart"/>
      <w:r w:rsidRPr="00D52860">
        <w:t>1.</w:t>
      </w:r>
      <w:r w:rsidR="001134A6" w:rsidRPr="00D52860">
        <w:t>4</w:t>
      </w:r>
      <w:r w:rsidRPr="00D52860">
        <w:t>.4</w:t>
      </w:r>
      <w:r w:rsidR="001134A6" w:rsidRPr="00D52860">
        <w:t>.</w:t>
      </w:r>
      <w:r w:rsidR="00C35B18" w:rsidRPr="00D52860">
        <w:t xml:space="preserve">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C35B18" w:rsidRPr="00D52860">
        <w:t xml:space="preserve"> зоны) в отношении таких юридических лиц, в совокупности превышает 50 процентов;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.5</w:t>
      </w:r>
      <w:r w:rsidR="001134A6" w:rsidRPr="00D52860">
        <w:t>.</w:t>
      </w:r>
      <w:r w:rsidR="00C35B18" w:rsidRPr="00D52860">
        <w:t xml:space="preserve">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</w:t>
      </w:r>
      <w:r w:rsidR="000326B6" w:rsidRPr="00D52860">
        <w:t xml:space="preserve"> указанные в настоящем документе</w:t>
      </w:r>
      <w:r w:rsidR="00DC0EF4" w:rsidRPr="00D52860">
        <w:t>;</w:t>
      </w:r>
    </w:p>
    <w:bookmarkEnd w:id="5"/>
    <w:p w:rsidR="00CA2EA1" w:rsidRDefault="00487704" w:rsidP="00C35B18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4</w:t>
      </w:r>
      <w:r w:rsidRPr="00D52860">
        <w:rPr>
          <w:sz w:val="24"/>
          <w:szCs w:val="24"/>
        </w:rPr>
        <w:t>.6</w:t>
      </w:r>
      <w:r w:rsidR="001134A6" w:rsidRPr="00D52860">
        <w:rPr>
          <w:sz w:val="24"/>
          <w:szCs w:val="24"/>
        </w:rPr>
        <w:t>.</w:t>
      </w:r>
      <w:r w:rsidR="00CA2EA1" w:rsidRPr="00D52860">
        <w:rPr>
          <w:sz w:val="24"/>
          <w:szCs w:val="24"/>
        </w:rPr>
        <w:t xml:space="preserve"> </w:t>
      </w:r>
      <w:r w:rsidR="00A46079" w:rsidRPr="00D52860">
        <w:rPr>
          <w:sz w:val="24"/>
          <w:szCs w:val="24"/>
        </w:rPr>
        <w:t xml:space="preserve">получатели субсидий должны иметь </w:t>
      </w:r>
      <w:r w:rsidR="00CA2EA1" w:rsidRPr="00D52860">
        <w:rPr>
          <w:sz w:val="24"/>
          <w:szCs w:val="24"/>
        </w:rPr>
        <w:t xml:space="preserve">наличие свидетельства о государственной регистрации или свидетельства о постановке на учет в налоговом органе на территории </w:t>
      </w:r>
      <w:proofErr w:type="spellStart"/>
      <w:r w:rsidR="00693496" w:rsidRPr="00D52860">
        <w:rPr>
          <w:sz w:val="24"/>
          <w:szCs w:val="24"/>
        </w:rPr>
        <w:t>Миасского</w:t>
      </w:r>
      <w:proofErr w:type="spellEnd"/>
      <w:r w:rsidR="00CA2EA1" w:rsidRPr="00D52860">
        <w:rPr>
          <w:sz w:val="24"/>
          <w:szCs w:val="24"/>
        </w:rPr>
        <w:t xml:space="preserve"> городского округа;</w:t>
      </w:r>
    </w:p>
    <w:p w:rsidR="000B2908" w:rsidRPr="000B2908" w:rsidRDefault="000B2908" w:rsidP="000B2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908">
        <w:rPr>
          <w:rFonts w:ascii="Times New Roman" w:hAnsi="Times New Roman" w:cs="Times New Roman"/>
          <w:sz w:val="24"/>
          <w:szCs w:val="24"/>
        </w:rPr>
        <w:t xml:space="preserve">1.4.7. получатели </w:t>
      </w:r>
      <w:r w:rsidR="00D26314">
        <w:rPr>
          <w:rFonts w:ascii="Times New Roman" w:hAnsi="Times New Roman" w:cs="Times New Roman"/>
          <w:sz w:val="24"/>
          <w:szCs w:val="24"/>
        </w:rPr>
        <w:t>не должны</w:t>
      </w:r>
      <w:r w:rsidRPr="000B2908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реорганизации, за исключением </w:t>
      </w:r>
      <w:r w:rsidRPr="000B2908">
        <w:rPr>
          <w:rFonts w:ascii="Times New Roman" w:hAnsi="Times New Roman" w:cs="Times New Roman"/>
          <w:sz w:val="24"/>
          <w:szCs w:val="24"/>
        </w:rPr>
        <w:lastRenderedPageBreak/>
        <w:t>реорганизации в форме присоединения к некоммерческой организации, являющейся Получателем, другой некоммерческой организации, ликвидации в отношении его не введена проце</w:t>
      </w:r>
      <w:r w:rsidR="00500CFC">
        <w:rPr>
          <w:rFonts w:ascii="Times New Roman" w:hAnsi="Times New Roman" w:cs="Times New Roman"/>
          <w:sz w:val="24"/>
          <w:szCs w:val="24"/>
        </w:rPr>
        <w:t>дура банкротства, деятельность п</w:t>
      </w:r>
      <w:r w:rsidRPr="000B2908">
        <w:rPr>
          <w:rFonts w:ascii="Times New Roman" w:hAnsi="Times New Roman" w:cs="Times New Roman"/>
          <w:sz w:val="24"/>
          <w:szCs w:val="24"/>
        </w:rPr>
        <w:t>олучателя не должна быть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2908" w:rsidRPr="00D52860" w:rsidRDefault="000B2908" w:rsidP="000B2908">
      <w:pPr>
        <w:ind w:firstLine="720"/>
        <w:jc w:val="both"/>
        <w:rPr>
          <w:sz w:val="24"/>
          <w:szCs w:val="24"/>
        </w:rPr>
      </w:pPr>
      <w:proofErr w:type="gramStart"/>
      <w:r w:rsidRPr="000B2908">
        <w:rPr>
          <w:sz w:val="24"/>
          <w:szCs w:val="24"/>
        </w:rPr>
        <w:t>1.4.8. в реестре дисквалифицированных лиц должны отсутствовать  сведения о дисквалифицированных руково</w:t>
      </w:r>
      <w:r w:rsidR="00500CFC">
        <w:rPr>
          <w:sz w:val="24"/>
          <w:szCs w:val="24"/>
        </w:rPr>
        <w:t>дителе  или главном бухгалтере п</w:t>
      </w:r>
      <w:r w:rsidRPr="000B2908">
        <w:rPr>
          <w:sz w:val="24"/>
          <w:szCs w:val="24"/>
        </w:rPr>
        <w:t>олучателя</w:t>
      </w:r>
      <w:r>
        <w:rPr>
          <w:sz w:val="24"/>
          <w:szCs w:val="24"/>
        </w:rPr>
        <w:t>;</w:t>
      </w:r>
      <w:proofErr w:type="gramEnd"/>
    </w:p>
    <w:p w:rsidR="000B2908" w:rsidRPr="00D26314" w:rsidRDefault="00487704" w:rsidP="002F69C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proofErr w:type="gramStart"/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4.</w:t>
      </w:r>
      <w:r w:rsidR="000B2908">
        <w:rPr>
          <w:sz w:val="24"/>
          <w:szCs w:val="24"/>
        </w:rPr>
        <w:t>9.</w:t>
      </w:r>
      <w:r w:rsidR="008D2A49" w:rsidRPr="00D52860">
        <w:rPr>
          <w:sz w:val="24"/>
          <w:szCs w:val="24"/>
        </w:rPr>
        <w:t xml:space="preserve"> </w:t>
      </w:r>
      <w:r w:rsidR="00A46079" w:rsidRPr="00D52860">
        <w:rPr>
          <w:sz w:val="24"/>
          <w:szCs w:val="24"/>
        </w:rPr>
        <w:t>п</w:t>
      </w:r>
      <w:r w:rsidR="000C7730" w:rsidRPr="00D52860">
        <w:rPr>
          <w:sz w:val="24"/>
          <w:szCs w:val="24"/>
        </w:rPr>
        <w:t xml:space="preserve">олучатели субсидий </w:t>
      </w:r>
      <w:r w:rsidR="00014CA7" w:rsidRPr="00D52860">
        <w:rPr>
          <w:sz w:val="24"/>
          <w:szCs w:val="24"/>
        </w:rPr>
        <w:t xml:space="preserve">должны осуществлять </w:t>
      </w:r>
      <w:r w:rsidR="000C7730" w:rsidRPr="00D52860">
        <w:rPr>
          <w:bCs/>
          <w:sz w:val="24"/>
          <w:szCs w:val="24"/>
        </w:rPr>
        <w:t>деятельность, направленную на решение социальных проблем, развитие гражданского общества в Российской Федерации</w:t>
      </w:r>
      <w:r w:rsidR="00A46079" w:rsidRPr="00D52860">
        <w:rPr>
          <w:sz w:val="24"/>
          <w:szCs w:val="24"/>
        </w:rPr>
        <w:t xml:space="preserve"> в соответствии со </w:t>
      </w:r>
      <w:r w:rsidR="00A46079" w:rsidRPr="00D52860">
        <w:rPr>
          <w:bCs/>
          <w:sz w:val="24"/>
          <w:szCs w:val="24"/>
        </w:rPr>
        <w:t xml:space="preserve">статьей 31.1 </w:t>
      </w:r>
      <w:r w:rsidR="00A46079" w:rsidRPr="00D52860">
        <w:rPr>
          <w:sz w:val="24"/>
          <w:szCs w:val="24"/>
        </w:rPr>
        <w:t>Федерального закона от 12 января 1996 года № 7-ФЗ «О некоммерческих организациях»</w:t>
      </w:r>
      <w:r w:rsidR="000C7730" w:rsidRPr="00D52860">
        <w:rPr>
          <w:bCs/>
          <w:sz w:val="24"/>
          <w:szCs w:val="24"/>
        </w:rPr>
        <w:t>,</w:t>
      </w:r>
      <w:r w:rsidR="000C7730" w:rsidRPr="00D52860">
        <w:rPr>
          <w:sz w:val="24"/>
          <w:szCs w:val="24"/>
        </w:rPr>
        <w:t xml:space="preserve"> а именно </w:t>
      </w:r>
      <w:r w:rsidR="00A46079" w:rsidRPr="00D52860">
        <w:rPr>
          <w:sz w:val="24"/>
          <w:szCs w:val="24"/>
        </w:rPr>
        <w:t>–</w:t>
      </w:r>
      <w:r w:rsidR="003C4CC1" w:rsidRPr="00D52860">
        <w:rPr>
          <w:sz w:val="24"/>
          <w:szCs w:val="24"/>
        </w:rPr>
        <w:t xml:space="preserve"> направленную </w:t>
      </w:r>
      <w:r w:rsidR="00014CA7" w:rsidRPr="00D52860">
        <w:rPr>
          <w:sz w:val="24"/>
          <w:szCs w:val="24"/>
        </w:rPr>
        <w:t xml:space="preserve">на </w:t>
      </w:r>
      <w:r w:rsidR="00F84C1E" w:rsidRPr="00D52860">
        <w:rPr>
          <w:sz w:val="24"/>
          <w:szCs w:val="24"/>
        </w:rPr>
        <w:t xml:space="preserve">социальную </w:t>
      </w:r>
      <w:r w:rsidR="007F0650" w:rsidRPr="00D52860">
        <w:rPr>
          <w:sz w:val="24"/>
          <w:szCs w:val="24"/>
        </w:rPr>
        <w:t>помощь</w:t>
      </w:r>
      <w:r w:rsidR="00A94F14" w:rsidRPr="00D52860">
        <w:rPr>
          <w:sz w:val="24"/>
          <w:szCs w:val="24"/>
        </w:rPr>
        <w:t xml:space="preserve"> гражданам</w:t>
      </w:r>
      <w:r w:rsidR="00642287" w:rsidRPr="00D52860">
        <w:rPr>
          <w:sz w:val="24"/>
          <w:szCs w:val="24"/>
        </w:rPr>
        <w:t xml:space="preserve"> путем проведения мероприятий</w:t>
      </w:r>
      <w:r w:rsidR="007F0650" w:rsidRPr="00D52860">
        <w:rPr>
          <w:sz w:val="24"/>
          <w:szCs w:val="24"/>
        </w:rPr>
        <w:t>,</w:t>
      </w:r>
      <w:r w:rsidR="00D14FF4" w:rsidRPr="00D52860">
        <w:rPr>
          <w:sz w:val="24"/>
          <w:szCs w:val="24"/>
        </w:rPr>
        <w:t xml:space="preserve"> связанн</w:t>
      </w:r>
      <w:r w:rsidR="00642287" w:rsidRPr="00D52860">
        <w:rPr>
          <w:sz w:val="24"/>
          <w:szCs w:val="24"/>
        </w:rPr>
        <w:t>ых</w:t>
      </w:r>
      <w:r w:rsidR="00D14FF4" w:rsidRPr="00D52860">
        <w:rPr>
          <w:sz w:val="24"/>
          <w:szCs w:val="24"/>
        </w:rPr>
        <w:t xml:space="preserve"> с</w:t>
      </w:r>
      <w:r w:rsidR="007F0650" w:rsidRPr="00D52860">
        <w:rPr>
          <w:sz w:val="24"/>
          <w:szCs w:val="24"/>
        </w:rPr>
        <w:t xml:space="preserve"> </w:t>
      </w:r>
      <w:r w:rsidR="00F84C1E" w:rsidRPr="00D52860">
        <w:rPr>
          <w:sz w:val="24"/>
          <w:szCs w:val="24"/>
        </w:rPr>
        <w:t>реабилитаци</w:t>
      </w:r>
      <w:r w:rsidR="00D14FF4" w:rsidRPr="00D52860">
        <w:rPr>
          <w:sz w:val="24"/>
          <w:szCs w:val="24"/>
        </w:rPr>
        <w:t>ей</w:t>
      </w:r>
      <w:r w:rsidR="00F84C1E" w:rsidRPr="00D52860">
        <w:rPr>
          <w:sz w:val="24"/>
          <w:szCs w:val="24"/>
        </w:rPr>
        <w:t xml:space="preserve"> и интеграци</w:t>
      </w:r>
      <w:r w:rsidR="00D14FF4" w:rsidRPr="00D52860">
        <w:rPr>
          <w:sz w:val="24"/>
          <w:szCs w:val="24"/>
        </w:rPr>
        <w:t>ей</w:t>
      </w:r>
      <w:r w:rsidR="00F84C1E" w:rsidRPr="00D52860">
        <w:rPr>
          <w:sz w:val="24"/>
          <w:szCs w:val="24"/>
        </w:rPr>
        <w:t xml:space="preserve"> людей с ограниченными возможностями в общество</w:t>
      </w:r>
      <w:r w:rsidR="000326B6" w:rsidRPr="00D52860">
        <w:rPr>
          <w:sz w:val="24"/>
          <w:szCs w:val="24"/>
        </w:rPr>
        <w:t>, а так</w:t>
      </w:r>
      <w:r w:rsidR="007F0650" w:rsidRPr="00D52860">
        <w:rPr>
          <w:sz w:val="24"/>
          <w:szCs w:val="24"/>
        </w:rPr>
        <w:t xml:space="preserve">же </w:t>
      </w:r>
      <w:r w:rsidR="00C54E2F" w:rsidRPr="00D52860">
        <w:rPr>
          <w:sz w:val="24"/>
          <w:szCs w:val="24"/>
        </w:rPr>
        <w:t xml:space="preserve">на </w:t>
      </w:r>
      <w:r w:rsidR="007F0650" w:rsidRPr="00D52860">
        <w:rPr>
          <w:sz w:val="24"/>
          <w:szCs w:val="24"/>
        </w:rPr>
        <w:t>социальную поддержку и</w:t>
      </w:r>
      <w:proofErr w:type="gramEnd"/>
      <w:r w:rsidR="007F0650" w:rsidRPr="00D52860">
        <w:rPr>
          <w:sz w:val="24"/>
          <w:szCs w:val="24"/>
        </w:rPr>
        <w:t xml:space="preserve"> </w:t>
      </w:r>
      <w:r w:rsidR="000B2908">
        <w:rPr>
          <w:sz w:val="24"/>
          <w:szCs w:val="24"/>
        </w:rPr>
        <w:t xml:space="preserve">реабилитацию беременных женщин </w:t>
      </w:r>
      <w:r w:rsidR="007F0650" w:rsidRPr="00D52860">
        <w:rPr>
          <w:sz w:val="24"/>
          <w:szCs w:val="24"/>
        </w:rPr>
        <w:t>и женщин с новорожденными детьми, попавших в трудную жизненную ситуацию</w:t>
      </w:r>
      <w:r w:rsidR="00D26314">
        <w:rPr>
          <w:sz w:val="24"/>
          <w:szCs w:val="24"/>
        </w:rPr>
        <w:t>.</w:t>
      </w:r>
    </w:p>
    <w:p w:rsidR="00FE53A3" w:rsidRPr="00FE53A3" w:rsidRDefault="00FE53A3" w:rsidP="002F69C2">
      <w:pPr>
        <w:ind w:firstLine="708"/>
        <w:jc w:val="both"/>
        <w:rPr>
          <w:sz w:val="24"/>
          <w:szCs w:val="24"/>
          <w:shd w:val="clear" w:color="auto" w:fill="FFFFFF"/>
        </w:rPr>
      </w:pPr>
      <w:r w:rsidRPr="00FE53A3">
        <w:rPr>
          <w:sz w:val="24"/>
          <w:szCs w:val="24"/>
        </w:rPr>
        <w:t xml:space="preserve">1.4.10. получатели субсидий </w:t>
      </w:r>
      <w:r w:rsidRPr="002F69C2">
        <w:rPr>
          <w:sz w:val="24"/>
          <w:szCs w:val="24"/>
        </w:rPr>
        <w:t xml:space="preserve">не должны </w:t>
      </w:r>
      <w:proofErr w:type="gramStart"/>
      <w:r w:rsidRPr="002F69C2">
        <w:rPr>
          <w:sz w:val="24"/>
          <w:szCs w:val="24"/>
        </w:rPr>
        <w:t>находится</w:t>
      </w:r>
      <w:proofErr w:type="gramEnd"/>
      <w:r w:rsidRPr="002F69C2">
        <w:rPr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FE53A3">
        <w:rPr>
          <w:sz w:val="24"/>
          <w:szCs w:val="24"/>
          <w:shd w:val="clear" w:color="auto" w:fill="FFFFFF"/>
        </w:rPr>
        <w:t>.</w:t>
      </w:r>
    </w:p>
    <w:p w:rsidR="003A32A0" w:rsidRPr="00D52860" w:rsidRDefault="003A32A0" w:rsidP="002F69C2">
      <w:pPr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5.</w:t>
      </w:r>
      <w:r w:rsidRPr="00D52860">
        <w:rPr>
          <w:sz w:val="24"/>
          <w:szCs w:val="24"/>
        </w:rPr>
        <w:t xml:space="preserve"> П</w:t>
      </w:r>
      <w:r w:rsidR="0078383C" w:rsidRPr="00D52860">
        <w:rPr>
          <w:sz w:val="24"/>
          <w:szCs w:val="24"/>
        </w:rPr>
        <w:t>редоставление субсидий</w:t>
      </w:r>
      <w:r w:rsidRPr="00D52860">
        <w:rPr>
          <w:sz w:val="24"/>
          <w:szCs w:val="24"/>
        </w:rPr>
        <w:t xml:space="preserve"> организациям осуществляется на конкурсной основе (далее – конкурс).</w:t>
      </w:r>
    </w:p>
    <w:p w:rsidR="00A865BB" w:rsidRDefault="00421093" w:rsidP="002F69C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6.</w:t>
      </w:r>
      <w:r w:rsidR="003A32A0" w:rsidRPr="00D52860">
        <w:rPr>
          <w:sz w:val="24"/>
          <w:szCs w:val="24"/>
        </w:rPr>
        <w:t xml:space="preserve"> </w:t>
      </w:r>
      <w:proofErr w:type="gramStart"/>
      <w:r w:rsidR="004E6259" w:rsidRPr="00D52860">
        <w:rPr>
          <w:sz w:val="24"/>
          <w:szCs w:val="24"/>
        </w:rPr>
        <w:t>С</w:t>
      </w:r>
      <w:r w:rsidR="003A32A0" w:rsidRPr="00D52860">
        <w:rPr>
          <w:sz w:val="24"/>
          <w:szCs w:val="24"/>
        </w:rPr>
        <w:t xml:space="preserve">ведения о субсидиях, предусмотренных в бюджете </w:t>
      </w:r>
      <w:proofErr w:type="spellStart"/>
      <w:r w:rsidR="003A32A0" w:rsidRPr="00D52860">
        <w:rPr>
          <w:sz w:val="24"/>
          <w:szCs w:val="24"/>
        </w:rPr>
        <w:t>Миасского</w:t>
      </w:r>
      <w:proofErr w:type="spellEnd"/>
      <w:r w:rsidR="003A32A0" w:rsidRPr="00D52860">
        <w:rPr>
          <w:sz w:val="24"/>
          <w:szCs w:val="24"/>
        </w:rPr>
        <w:t xml:space="preserve"> городского округа размещаются на едином портале бюджетной системы Российской Федерации в информационно-телекоммуникационной сети «Интернет»</w:t>
      </w:r>
      <w:r w:rsidR="004E6259" w:rsidRPr="00D52860">
        <w:rPr>
          <w:sz w:val="24"/>
          <w:szCs w:val="24"/>
        </w:rPr>
        <w:t>, официально</w:t>
      </w:r>
      <w:r w:rsidR="00F04D52" w:rsidRPr="00D52860">
        <w:rPr>
          <w:sz w:val="24"/>
          <w:szCs w:val="24"/>
        </w:rPr>
        <w:t>м</w:t>
      </w:r>
      <w:r w:rsidR="004E6259" w:rsidRPr="00D52860">
        <w:rPr>
          <w:sz w:val="24"/>
          <w:szCs w:val="24"/>
        </w:rPr>
        <w:t xml:space="preserve"> сайте Администрации </w:t>
      </w:r>
      <w:proofErr w:type="spellStart"/>
      <w:r w:rsidR="004E6259" w:rsidRPr="00D52860">
        <w:rPr>
          <w:sz w:val="24"/>
          <w:szCs w:val="24"/>
        </w:rPr>
        <w:t>Миасского</w:t>
      </w:r>
      <w:proofErr w:type="spellEnd"/>
      <w:r w:rsidR="004E6259" w:rsidRPr="00D52860">
        <w:rPr>
          <w:sz w:val="24"/>
          <w:szCs w:val="24"/>
        </w:rPr>
        <w:t xml:space="preserve"> городского округа</w:t>
      </w:r>
      <w:r w:rsidR="00F04D52" w:rsidRPr="00D52860">
        <w:rPr>
          <w:sz w:val="24"/>
          <w:szCs w:val="24"/>
        </w:rPr>
        <w:t xml:space="preserve"> </w:t>
      </w:r>
      <w:r w:rsidR="004E6259" w:rsidRPr="00D52860">
        <w:rPr>
          <w:sz w:val="24"/>
          <w:szCs w:val="24"/>
        </w:rPr>
        <w:t xml:space="preserve">при формировании проекта решения о бюджете </w:t>
      </w:r>
      <w:proofErr w:type="spellStart"/>
      <w:r w:rsidR="004E6259" w:rsidRPr="00D52860">
        <w:rPr>
          <w:sz w:val="24"/>
          <w:szCs w:val="24"/>
        </w:rPr>
        <w:t>Миасского</w:t>
      </w:r>
      <w:proofErr w:type="spellEnd"/>
      <w:r w:rsidR="004E6259" w:rsidRPr="00D52860">
        <w:rPr>
          <w:sz w:val="24"/>
          <w:szCs w:val="24"/>
        </w:rPr>
        <w:t xml:space="preserve"> городского округа (далее – решение о бюджете), при утверждении решения о бюджете, внесении изменений в решение о бюджете</w:t>
      </w:r>
      <w:r w:rsidR="003A32A0" w:rsidRPr="00D52860">
        <w:rPr>
          <w:sz w:val="24"/>
          <w:szCs w:val="24"/>
        </w:rPr>
        <w:t>.</w:t>
      </w:r>
      <w:proofErr w:type="gramEnd"/>
    </w:p>
    <w:p w:rsidR="00D26314" w:rsidRPr="00D26314" w:rsidRDefault="00D26314" w:rsidP="00D26314">
      <w:pPr>
        <w:ind w:firstLine="709"/>
        <w:jc w:val="both"/>
        <w:rPr>
          <w:rFonts w:eastAsia="Calibri"/>
          <w:sz w:val="24"/>
          <w:szCs w:val="24"/>
        </w:rPr>
      </w:pPr>
      <w:r w:rsidRPr="00D26314">
        <w:rPr>
          <w:sz w:val="24"/>
          <w:szCs w:val="24"/>
        </w:rPr>
        <w:t xml:space="preserve">1.7. Результатом предоставления субсидий является фактическое </w:t>
      </w:r>
      <w:r w:rsidRPr="00D26314">
        <w:rPr>
          <w:rFonts w:eastAsia="Calibri"/>
          <w:sz w:val="24"/>
          <w:szCs w:val="24"/>
        </w:rPr>
        <w:t>оказание финансовой поддержки с учетом потребностей организаций.</w:t>
      </w:r>
    </w:p>
    <w:p w:rsidR="00D26314" w:rsidRPr="00D26314" w:rsidRDefault="00D26314" w:rsidP="00D26314">
      <w:pPr>
        <w:ind w:firstLine="709"/>
        <w:jc w:val="both"/>
        <w:rPr>
          <w:rFonts w:eastAsia="Calibri"/>
          <w:sz w:val="24"/>
          <w:szCs w:val="24"/>
        </w:rPr>
      </w:pPr>
      <w:r w:rsidRPr="00D26314">
        <w:rPr>
          <w:rFonts w:eastAsia="Calibri"/>
          <w:sz w:val="24"/>
          <w:szCs w:val="24"/>
        </w:rPr>
        <w:t>Качественный показатель</w:t>
      </w:r>
      <w:r w:rsidR="00AD3FB4">
        <w:rPr>
          <w:rFonts w:eastAsia="Calibri"/>
          <w:sz w:val="24"/>
          <w:szCs w:val="24"/>
        </w:rPr>
        <w:t xml:space="preserve"> результативности</w:t>
      </w:r>
      <w:r w:rsidRPr="00D26314">
        <w:rPr>
          <w:rFonts w:eastAsia="Calibri"/>
          <w:sz w:val="24"/>
          <w:szCs w:val="24"/>
        </w:rPr>
        <w:t xml:space="preserve"> должен отражать удовлетворённость </w:t>
      </w:r>
      <w:r w:rsidRPr="00D26314">
        <w:rPr>
          <w:sz w:val="24"/>
          <w:szCs w:val="24"/>
        </w:rPr>
        <w:t>групп населения с ограниченными возможностями, беременных женщин и женщин с новорожденными детьми, попавших в трудную жизненную ситуацию результатом</w:t>
      </w:r>
      <w:r w:rsidRPr="00D26314">
        <w:rPr>
          <w:rFonts w:eastAsia="Calibri"/>
          <w:sz w:val="24"/>
          <w:szCs w:val="24"/>
        </w:rPr>
        <w:t xml:space="preserve"> проведенных получателем субсидий мероприятий и измеряться наличием/отсутствии жалоб в отношении получателя субсидий.</w:t>
      </w:r>
    </w:p>
    <w:p w:rsidR="00D26314" w:rsidRPr="00D26314" w:rsidRDefault="00D26314" w:rsidP="00D26314">
      <w:pPr>
        <w:ind w:firstLine="709"/>
        <w:jc w:val="both"/>
        <w:rPr>
          <w:rFonts w:eastAsia="Calibri"/>
          <w:sz w:val="24"/>
          <w:szCs w:val="24"/>
        </w:rPr>
      </w:pPr>
      <w:r w:rsidRPr="00D26314">
        <w:rPr>
          <w:rFonts w:eastAsia="Calibri"/>
          <w:sz w:val="24"/>
          <w:szCs w:val="24"/>
        </w:rPr>
        <w:t>Количественный показатель</w:t>
      </w:r>
      <w:r w:rsidR="00AD3FB4">
        <w:rPr>
          <w:rFonts w:eastAsia="Calibri"/>
          <w:sz w:val="24"/>
          <w:szCs w:val="24"/>
        </w:rPr>
        <w:t xml:space="preserve"> результативности</w:t>
      </w:r>
      <w:r w:rsidRPr="00D26314">
        <w:rPr>
          <w:rFonts w:eastAsia="Calibri"/>
          <w:sz w:val="24"/>
          <w:szCs w:val="24"/>
        </w:rPr>
        <w:t xml:space="preserve"> определяется как доля фактически проведенных мероприятий с учетом потребностей вышеперечисленных групп населения от общего числа запланированных мероприятий.</w:t>
      </w:r>
    </w:p>
    <w:p w:rsidR="00D26314" w:rsidRPr="00D26314" w:rsidRDefault="00D26314" w:rsidP="00D26314">
      <w:pPr>
        <w:ind w:firstLine="709"/>
        <w:jc w:val="both"/>
        <w:rPr>
          <w:rFonts w:eastAsia="Calibri"/>
          <w:sz w:val="24"/>
          <w:szCs w:val="24"/>
        </w:rPr>
      </w:pPr>
      <w:r w:rsidRPr="00D26314">
        <w:rPr>
          <w:rFonts w:eastAsia="Calibri"/>
          <w:sz w:val="24"/>
          <w:szCs w:val="24"/>
        </w:rPr>
        <w:t>Значения результатов предоставления субсидий определяются в приложении к заключаемому Соглашению.</w:t>
      </w:r>
    </w:p>
    <w:p w:rsidR="00D26314" w:rsidRPr="00D52860" w:rsidRDefault="00D26314" w:rsidP="000C7730">
      <w:pPr>
        <w:ind w:firstLine="709"/>
        <w:jc w:val="both"/>
        <w:rPr>
          <w:color w:val="333333"/>
          <w:sz w:val="24"/>
          <w:szCs w:val="24"/>
        </w:rPr>
      </w:pPr>
    </w:p>
    <w:p w:rsidR="00E76E60" w:rsidRPr="00D52860" w:rsidRDefault="00E76E60" w:rsidP="00AB6A2F">
      <w:pPr>
        <w:ind w:firstLine="720"/>
        <w:jc w:val="both"/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6" w:name="sub_1013"/>
      <w:r w:rsidRPr="00D52860">
        <w:rPr>
          <w:rFonts w:ascii="Times New Roman" w:hAnsi="Times New Roman"/>
          <w:b w:val="0"/>
          <w:color w:val="auto"/>
        </w:rPr>
        <w:t>2. Направления оказания финансовой п</w:t>
      </w:r>
      <w:r w:rsidR="00693496" w:rsidRPr="00D52860">
        <w:rPr>
          <w:rFonts w:ascii="Times New Roman" w:hAnsi="Times New Roman"/>
          <w:b w:val="0"/>
          <w:color w:val="auto"/>
        </w:rPr>
        <w:t>омощи</w:t>
      </w:r>
      <w:r w:rsidRPr="00D52860">
        <w:rPr>
          <w:rFonts w:ascii="Times New Roman" w:hAnsi="Times New Roman"/>
          <w:b w:val="0"/>
          <w:color w:val="auto"/>
        </w:rPr>
        <w:t xml:space="preserve"> о</w:t>
      </w:r>
      <w:r w:rsidR="004B45A8" w:rsidRPr="00D52860">
        <w:rPr>
          <w:rFonts w:ascii="Times New Roman" w:hAnsi="Times New Roman"/>
          <w:b w:val="0"/>
          <w:color w:val="auto"/>
        </w:rPr>
        <w:t>рганизац</w:t>
      </w:r>
      <w:r w:rsidR="00693496" w:rsidRPr="00D52860">
        <w:rPr>
          <w:rFonts w:ascii="Times New Roman" w:hAnsi="Times New Roman"/>
          <w:b w:val="0"/>
          <w:color w:val="auto"/>
        </w:rPr>
        <w:t>иям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7" w:name="sub_1009"/>
      <w:bookmarkEnd w:id="6"/>
      <w:r w:rsidRPr="00D52860">
        <w:rPr>
          <w:sz w:val="24"/>
          <w:szCs w:val="24"/>
        </w:rPr>
        <w:t>2.1. Оказание финансовой по</w:t>
      </w:r>
      <w:r w:rsidR="00CD49F4" w:rsidRPr="00D52860">
        <w:rPr>
          <w:sz w:val="24"/>
          <w:szCs w:val="24"/>
        </w:rPr>
        <w:t>мощ</w:t>
      </w:r>
      <w:r w:rsidRPr="00D52860">
        <w:rPr>
          <w:sz w:val="24"/>
          <w:szCs w:val="24"/>
        </w:rPr>
        <w:t>и о</w:t>
      </w:r>
      <w:r w:rsidR="004B45A8" w:rsidRPr="00D52860">
        <w:rPr>
          <w:sz w:val="24"/>
          <w:szCs w:val="24"/>
        </w:rPr>
        <w:t>рганизац</w:t>
      </w:r>
      <w:r w:rsidRPr="00D52860">
        <w:rPr>
          <w:sz w:val="24"/>
          <w:szCs w:val="24"/>
        </w:rPr>
        <w:t xml:space="preserve">иям за счет средств бюджета </w:t>
      </w:r>
      <w:proofErr w:type="spellStart"/>
      <w:r w:rsidR="00CD49F4"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осуществляется путем предоставления субсидий </w:t>
      </w:r>
      <w:proofErr w:type="gramStart"/>
      <w:r w:rsidRPr="00D52860">
        <w:rPr>
          <w:sz w:val="24"/>
          <w:szCs w:val="24"/>
        </w:rPr>
        <w:t>на</w:t>
      </w:r>
      <w:proofErr w:type="gramEnd"/>
      <w:r w:rsidRPr="00D52860">
        <w:rPr>
          <w:sz w:val="24"/>
          <w:szCs w:val="24"/>
        </w:rPr>
        <w:t>:</w:t>
      </w:r>
    </w:p>
    <w:bookmarkEnd w:id="7"/>
    <w:p w:rsidR="00CA2EA1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2.1.1. </w:t>
      </w:r>
      <w:r w:rsidR="0019521D">
        <w:rPr>
          <w:sz w:val="24"/>
          <w:szCs w:val="24"/>
        </w:rPr>
        <w:t xml:space="preserve">Частичную </w:t>
      </w:r>
      <w:r w:rsidR="00161B9E">
        <w:rPr>
          <w:sz w:val="24"/>
          <w:szCs w:val="24"/>
        </w:rPr>
        <w:t xml:space="preserve">оплату и (или) </w:t>
      </w:r>
      <w:r w:rsidR="0019521D">
        <w:rPr>
          <w:sz w:val="24"/>
          <w:szCs w:val="24"/>
        </w:rPr>
        <w:t xml:space="preserve">частичное </w:t>
      </w:r>
      <w:r w:rsidR="00E90C00" w:rsidRPr="00D52860">
        <w:rPr>
          <w:sz w:val="24"/>
          <w:szCs w:val="24"/>
        </w:rPr>
        <w:t>в</w:t>
      </w:r>
      <w:r w:rsidRPr="00D52860">
        <w:rPr>
          <w:sz w:val="24"/>
          <w:szCs w:val="24"/>
        </w:rPr>
        <w:t>озмещение затрат, связанных с проведени</w:t>
      </w:r>
      <w:r w:rsidR="004B45A8" w:rsidRPr="00D52860">
        <w:rPr>
          <w:sz w:val="24"/>
          <w:szCs w:val="24"/>
        </w:rPr>
        <w:t xml:space="preserve">ем мероприятий, направленных </w:t>
      </w:r>
      <w:r w:rsidR="001776AC" w:rsidRPr="00D52860">
        <w:rPr>
          <w:sz w:val="24"/>
          <w:szCs w:val="24"/>
        </w:rPr>
        <w:t xml:space="preserve">на социальную помощь гражданам, связанную с реабилитацией и интеграцией людей с ограниченными </w:t>
      </w:r>
      <w:r w:rsidR="000326B6" w:rsidRPr="00D52860">
        <w:rPr>
          <w:sz w:val="24"/>
          <w:szCs w:val="24"/>
        </w:rPr>
        <w:t>возможностями в общество, а так</w:t>
      </w:r>
      <w:r w:rsidR="001776AC" w:rsidRPr="00D52860">
        <w:rPr>
          <w:sz w:val="24"/>
          <w:szCs w:val="24"/>
        </w:rPr>
        <w:t xml:space="preserve">же на социальную поддержку и </w:t>
      </w:r>
      <w:r w:rsidR="00227A1B">
        <w:rPr>
          <w:sz w:val="24"/>
          <w:szCs w:val="24"/>
        </w:rPr>
        <w:t xml:space="preserve">реабилитацию беременных женщин </w:t>
      </w:r>
      <w:r w:rsidR="001776AC" w:rsidRPr="00D52860">
        <w:rPr>
          <w:sz w:val="24"/>
          <w:szCs w:val="24"/>
        </w:rPr>
        <w:t>и женщин с новорожденными детьми, попавших в трудную жизненную ситуацию</w:t>
      </w:r>
      <w:r w:rsidR="00BE623E">
        <w:rPr>
          <w:sz w:val="24"/>
          <w:szCs w:val="24"/>
        </w:rPr>
        <w:t>.</w:t>
      </w:r>
    </w:p>
    <w:p w:rsidR="00BE623E" w:rsidRDefault="00BE623E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данным затратам относятся:</w:t>
      </w:r>
    </w:p>
    <w:p w:rsidR="00BE623E" w:rsidRDefault="00BE623E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канцтоваров;</w:t>
      </w:r>
    </w:p>
    <w:p w:rsidR="00BE623E" w:rsidRDefault="00D050CB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материальные запасы</w:t>
      </w:r>
      <w:r w:rsidR="00BE623E">
        <w:rPr>
          <w:sz w:val="24"/>
          <w:szCs w:val="24"/>
        </w:rPr>
        <w:t>;</w:t>
      </w:r>
    </w:p>
    <w:p w:rsidR="00BE623E" w:rsidRDefault="00BE623E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транспортные услуги;</w:t>
      </w:r>
    </w:p>
    <w:p w:rsidR="00BE623E" w:rsidRDefault="00D050CB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623E">
        <w:rPr>
          <w:sz w:val="24"/>
          <w:szCs w:val="24"/>
        </w:rPr>
        <w:t>приобретение призов, подарко</w:t>
      </w:r>
      <w:r>
        <w:rPr>
          <w:sz w:val="24"/>
          <w:szCs w:val="24"/>
        </w:rPr>
        <w:t>в, цвето</w:t>
      </w:r>
      <w:r w:rsidR="00BE623E">
        <w:rPr>
          <w:sz w:val="24"/>
          <w:szCs w:val="24"/>
        </w:rPr>
        <w:t>в;</w:t>
      </w:r>
    </w:p>
    <w:p w:rsidR="00BE623E" w:rsidRDefault="00D050CB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расходы на проведения благотворительных обедов, чаепитий (</w:t>
      </w:r>
      <w:r w:rsidR="00BE623E">
        <w:rPr>
          <w:sz w:val="24"/>
          <w:szCs w:val="24"/>
        </w:rPr>
        <w:t>кондитерские изделия</w:t>
      </w:r>
      <w:r>
        <w:rPr>
          <w:sz w:val="24"/>
          <w:szCs w:val="24"/>
        </w:rPr>
        <w:t>, чай, кофе, прочее)</w:t>
      </w:r>
      <w:r w:rsidR="00BE623E">
        <w:rPr>
          <w:sz w:val="24"/>
          <w:szCs w:val="24"/>
        </w:rPr>
        <w:t>;</w:t>
      </w:r>
    </w:p>
    <w:p w:rsidR="00BE623E" w:rsidRDefault="00D050CB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623E">
        <w:rPr>
          <w:sz w:val="24"/>
          <w:szCs w:val="24"/>
        </w:rPr>
        <w:t>билеты</w:t>
      </w:r>
      <w:r>
        <w:rPr>
          <w:sz w:val="24"/>
          <w:szCs w:val="24"/>
        </w:rPr>
        <w:t xml:space="preserve"> и абонементы на культ - массовые мероприятия, занятия спортом, </w:t>
      </w:r>
      <w:proofErr w:type="gramStart"/>
      <w:r>
        <w:rPr>
          <w:sz w:val="24"/>
          <w:szCs w:val="24"/>
        </w:rPr>
        <w:t>творчеством</w:t>
      </w:r>
      <w:proofErr w:type="gramEnd"/>
      <w:r>
        <w:rPr>
          <w:sz w:val="24"/>
          <w:szCs w:val="24"/>
        </w:rPr>
        <w:t xml:space="preserve"> в том числе на посещение кино, театра, музеев, экскурсий, концертов и прочее)</w:t>
      </w:r>
      <w:r w:rsidR="00BE623E">
        <w:rPr>
          <w:sz w:val="24"/>
          <w:szCs w:val="24"/>
        </w:rPr>
        <w:t>;</w:t>
      </w:r>
    </w:p>
    <w:p w:rsidR="00D050CB" w:rsidRDefault="00D050CB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специальные материалы, принадлежности, проче</w:t>
      </w:r>
      <w:r w:rsidR="00FC10BE">
        <w:rPr>
          <w:sz w:val="24"/>
          <w:szCs w:val="24"/>
        </w:rPr>
        <w:t>е для больных сахарным диабетом.</w:t>
      </w:r>
    </w:p>
    <w:p w:rsidR="000B2908" w:rsidRPr="00161B9E" w:rsidRDefault="00CA2EA1" w:rsidP="00C54E2F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bookmarkStart w:id="8" w:name="sub_2212"/>
      <w:r w:rsidRPr="00774AD1">
        <w:rPr>
          <w:rFonts w:ascii="Times New Roman" w:hAnsi="Times New Roman"/>
          <w:b w:val="0"/>
          <w:color w:val="auto"/>
        </w:rPr>
        <w:t>2.1.2.</w:t>
      </w:r>
      <w:bookmarkEnd w:id="8"/>
      <w:r w:rsidR="00B354D2" w:rsidRPr="00774AD1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="0019521D">
        <w:rPr>
          <w:rFonts w:ascii="Times New Roman" w:hAnsi="Times New Roman"/>
          <w:b w:val="0"/>
          <w:color w:val="auto"/>
        </w:rPr>
        <w:t xml:space="preserve">Частичную </w:t>
      </w:r>
      <w:r w:rsidR="00161B9E" w:rsidRPr="00161B9E">
        <w:rPr>
          <w:rFonts w:ascii="Times New Roman" w:hAnsi="Times New Roman"/>
          <w:b w:val="0"/>
        </w:rPr>
        <w:t>оплату и (или)</w:t>
      </w:r>
      <w:r w:rsidR="0019521D">
        <w:rPr>
          <w:rFonts w:ascii="Times New Roman" w:hAnsi="Times New Roman"/>
          <w:b w:val="0"/>
        </w:rPr>
        <w:t xml:space="preserve"> частичное </w:t>
      </w:r>
      <w:r w:rsidR="00E90C00" w:rsidRPr="00161B9E">
        <w:rPr>
          <w:rFonts w:ascii="Times New Roman" w:hAnsi="Times New Roman"/>
          <w:b w:val="0"/>
          <w:color w:val="auto"/>
        </w:rPr>
        <w:t>в</w:t>
      </w:r>
      <w:r w:rsidRPr="00161B9E">
        <w:rPr>
          <w:rFonts w:ascii="Times New Roman" w:hAnsi="Times New Roman"/>
          <w:b w:val="0"/>
          <w:color w:val="auto"/>
        </w:rPr>
        <w:t>озмещение затрат по</w:t>
      </w:r>
      <w:r w:rsidR="00D8464C" w:rsidRPr="00161B9E">
        <w:rPr>
          <w:rFonts w:ascii="Times New Roman" w:hAnsi="Times New Roman"/>
          <w:b w:val="0"/>
          <w:color w:val="auto"/>
        </w:rPr>
        <w:t xml:space="preserve"> оплате</w:t>
      </w:r>
      <w:r w:rsidRPr="00161B9E">
        <w:rPr>
          <w:rFonts w:ascii="Times New Roman" w:hAnsi="Times New Roman"/>
          <w:b w:val="0"/>
          <w:color w:val="auto"/>
        </w:rPr>
        <w:t xml:space="preserve"> </w:t>
      </w:r>
      <w:r w:rsidR="00D8464C" w:rsidRPr="00161B9E">
        <w:rPr>
          <w:rFonts w:ascii="Times New Roman" w:hAnsi="Times New Roman"/>
          <w:b w:val="0"/>
          <w:color w:val="auto"/>
        </w:rPr>
        <w:t>коммунальных услуг</w:t>
      </w:r>
      <w:r w:rsidR="00C02A50" w:rsidRPr="00161B9E">
        <w:rPr>
          <w:rFonts w:ascii="Times New Roman" w:hAnsi="Times New Roman"/>
          <w:b w:val="0"/>
          <w:color w:val="auto"/>
        </w:rPr>
        <w:t xml:space="preserve"> зданий, помещений, в которых осуществляется основная деятельность организаций</w:t>
      </w:r>
      <w:r w:rsidR="00DF54B1" w:rsidRPr="00161B9E">
        <w:rPr>
          <w:rFonts w:ascii="Times New Roman" w:hAnsi="Times New Roman"/>
          <w:b w:val="0"/>
          <w:color w:val="auto"/>
        </w:rPr>
        <w:t xml:space="preserve"> при условии</w:t>
      </w:r>
      <w:r w:rsidR="003A265B" w:rsidRPr="00161B9E">
        <w:rPr>
          <w:rFonts w:ascii="Times New Roman" w:hAnsi="Times New Roman"/>
          <w:b w:val="0"/>
          <w:color w:val="auto"/>
        </w:rPr>
        <w:t xml:space="preserve"> проведения мероприятий</w:t>
      </w:r>
      <w:r w:rsidR="00313ACD" w:rsidRPr="00161B9E">
        <w:rPr>
          <w:rFonts w:ascii="Times New Roman" w:hAnsi="Times New Roman"/>
          <w:b w:val="0"/>
          <w:color w:val="auto"/>
        </w:rPr>
        <w:t>,</w:t>
      </w:r>
      <w:r w:rsidR="003A265B" w:rsidRPr="00161B9E">
        <w:rPr>
          <w:rFonts w:ascii="Times New Roman" w:hAnsi="Times New Roman"/>
          <w:b w:val="0"/>
          <w:color w:val="auto"/>
        </w:rPr>
        <w:t xml:space="preserve"> </w:t>
      </w:r>
      <w:bookmarkStart w:id="9" w:name="sub_1010"/>
      <w:r w:rsidR="00C02A50" w:rsidRPr="00161B9E">
        <w:rPr>
          <w:rFonts w:ascii="Times New Roman" w:hAnsi="Times New Roman"/>
          <w:b w:val="0"/>
          <w:color w:val="auto"/>
        </w:rPr>
        <w:t xml:space="preserve">направленных на социальную помощь гражданам, связанную с реабилитацией и интеграцией людей с ограниченными возможностями в общество, а так же на социальную поддержку и </w:t>
      </w:r>
      <w:r w:rsidR="00227A1B">
        <w:rPr>
          <w:rFonts w:ascii="Times New Roman" w:hAnsi="Times New Roman"/>
          <w:b w:val="0"/>
          <w:color w:val="auto"/>
        </w:rPr>
        <w:t xml:space="preserve">реабилитацию беременных женщин </w:t>
      </w:r>
      <w:r w:rsidR="00C02A50" w:rsidRPr="00161B9E">
        <w:rPr>
          <w:rFonts w:ascii="Times New Roman" w:hAnsi="Times New Roman"/>
          <w:b w:val="0"/>
          <w:color w:val="auto"/>
        </w:rPr>
        <w:t>и женщин с новорожденными детьми, попавших в трудную жизненную ситуацию</w:t>
      </w:r>
      <w:r w:rsidR="00C85E4A" w:rsidRPr="00161B9E">
        <w:rPr>
          <w:rFonts w:ascii="Times New Roman" w:hAnsi="Times New Roman"/>
          <w:b w:val="0"/>
          <w:color w:val="auto"/>
        </w:rPr>
        <w:t>.</w:t>
      </w:r>
      <w:proofErr w:type="gramEnd"/>
    </w:p>
    <w:p w:rsidR="00C54E2F" w:rsidRPr="00161B9E" w:rsidRDefault="000B2908" w:rsidP="00C54E2F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r w:rsidRPr="00161B9E">
        <w:rPr>
          <w:rFonts w:ascii="Times New Roman" w:hAnsi="Times New Roman"/>
          <w:b w:val="0"/>
          <w:color w:val="auto"/>
        </w:rPr>
        <w:t>2.1.3</w:t>
      </w:r>
      <w:r w:rsidR="00227A1B">
        <w:rPr>
          <w:rFonts w:ascii="Times New Roman" w:hAnsi="Times New Roman"/>
          <w:b w:val="0"/>
          <w:color w:val="auto"/>
        </w:rPr>
        <w:t>.</w:t>
      </w:r>
      <w:r w:rsidR="0019521D" w:rsidRPr="0019521D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="0019521D">
        <w:rPr>
          <w:rFonts w:ascii="Times New Roman" w:hAnsi="Times New Roman"/>
          <w:b w:val="0"/>
          <w:color w:val="auto"/>
        </w:rPr>
        <w:t xml:space="preserve">Частичную </w:t>
      </w:r>
      <w:r w:rsidR="0019521D" w:rsidRPr="00161B9E">
        <w:rPr>
          <w:rFonts w:ascii="Times New Roman" w:hAnsi="Times New Roman"/>
          <w:b w:val="0"/>
        </w:rPr>
        <w:t>оплату и (или)</w:t>
      </w:r>
      <w:r w:rsidR="0019521D">
        <w:rPr>
          <w:rFonts w:ascii="Times New Roman" w:hAnsi="Times New Roman"/>
          <w:b w:val="0"/>
        </w:rPr>
        <w:t xml:space="preserve"> частичное </w:t>
      </w:r>
      <w:r w:rsidRPr="00161B9E">
        <w:rPr>
          <w:rFonts w:ascii="Times New Roman" w:hAnsi="Times New Roman"/>
          <w:b w:val="0"/>
          <w:color w:val="auto"/>
        </w:rPr>
        <w:t xml:space="preserve"> </w:t>
      </w:r>
      <w:r w:rsidR="00161B9E" w:rsidRPr="00161B9E">
        <w:rPr>
          <w:rFonts w:ascii="Times New Roman" w:hAnsi="Times New Roman"/>
          <w:b w:val="0"/>
          <w:color w:val="auto"/>
        </w:rPr>
        <w:t>в</w:t>
      </w:r>
      <w:r w:rsidRPr="00161B9E">
        <w:rPr>
          <w:rFonts w:ascii="Times New Roman" w:hAnsi="Times New Roman"/>
          <w:b w:val="0"/>
          <w:color w:val="auto"/>
        </w:rPr>
        <w:t>озмещение затрат по оплате услуг связи, интернета</w:t>
      </w:r>
      <w:r w:rsidR="00C54E2F" w:rsidRPr="00161B9E">
        <w:rPr>
          <w:rFonts w:ascii="Times New Roman" w:hAnsi="Times New Roman"/>
          <w:b w:val="0"/>
          <w:color w:val="auto"/>
        </w:rPr>
        <w:t xml:space="preserve"> </w:t>
      </w:r>
      <w:r w:rsidRPr="00161B9E">
        <w:rPr>
          <w:rFonts w:ascii="Times New Roman" w:hAnsi="Times New Roman"/>
          <w:b w:val="0"/>
          <w:color w:val="auto"/>
        </w:rPr>
        <w:t>в зданиях, помещениях в которых осуществляется основная деятельность организаций при условии проведения мероприятий, направленных на социальную помощь гражданам, связанную с реабилитацией и интеграцией людей с ограниченными возможностями в общество, а так же на социальную поддержку и реабилитацию беременных женщин  и женщин с новорожденными детьми, попавших в трудную жизненную</w:t>
      </w:r>
      <w:proofErr w:type="gramEnd"/>
      <w:r w:rsidRPr="00161B9E">
        <w:rPr>
          <w:rFonts w:ascii="Times New Roman" w:hAnsi="Times New Roman"/>
          <w:b w:val="0"/>
          <w:color w:val="auto"/>
        </w:rPr>
        <w:t xml:space="preserve"> ситуацию</w:t>
      </w:r>
      <w:r w:rsidR="00161B9E" w:rsidRPr="00161B9E">
        <w:rPr>
          <w:rFonts w:ascii="Times New Roman" w:hAnsi="Times New Roman"/>
          <w:b w:val="0"/>
          <w:color w:val="auto"/>
        </w:rPr>
        <w:t>;</w:t>
      </w:r>
    </w:p>
    <w:p w:rsidR="00161B9E" w:rsidRDefault="00161B9E" w:rsidP="00161B9E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r w:rsidRPr="00161B9E">
        <w:rPr>
          <w:rFonts w:ascii="Times New Roman" w:hAnsi="Times New Roman"/>
          <w:b w:val="0"/>
          <w:color w:val="auto"/>
        </w:rPr>
        <w:t>2.1.4</w:t>
      </w:r>
      <w:r w:rsidR="00227A1B">
        <w:rPr>
          <w:rFonts w:ascii="Times New Roman" w:hAnsi="Times New Roman"/>
          <w:b w:val="0"/>
          <w:color w:val="auto"/>
        </w:rPr>
        <w:t>.</w:t>
      </w:r>
      <w:r w:rsidRPr="00161B9E">
        <w:rPr>
          <w:rFonts w:ascii="Times New Roman" w:hAnsi="Times New Roman"/>
          <w:b w:val="0"/>
          <w:color w:val="auto"/>
        </w:rPr>
        <w:t xml:space="preserve"> </w:t>
      </w:r>
      <w:r w:rsidR="0019521D">
        <w:rPr>
          <w:rFonts w:ascii="Times New Roman" w:hAnsi="Times New Roman"/>
          <w:b w:val="0"/>
          <w:color w:val="auto"/>
        </w:rPr>
        <w:t xml:space="preserve">Частичную </w:t>
      </w:r>
      <w:r w:rsidR="0019521D" w:rsidRPr="00161B9E">
        <w:rPr>
          <w:rFonts w:ascii="Times New Roman" w:hAnsi="Times New Roman"/>
          <w:b w:val="0"/>
        </w:rPr>
        <w:t>оплату и (или)</w:t>
      </w:r>
      <w:r w:rsidR="0019521D">
        <w:rPr>
          <w:rFonts w:ascii="Times New Roman" w:hAnsi="Times New Roman"/>
          <w:b w:val="0"/>
        </w:rPr>
        <w:t xml:space="preserve"> частичное</w:t>
      </w:r>
      <w:r w:rsidR="0019521D" w:rsidRPr="00161B9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color w:val="auto"/>
        </w:rPr>
        <w:t>возмещение затрат п</w:t>
      </w:r>
      <w:r w:rsidR="00500CFC">
        <w:rPr>
          <w:rFonts w:ascii="Times New Roman" w:hAnsi="Times New Roman"/>
          <w:b w:val="0"/>
          <w:color w:val="auto"/>
        </w:rPr>
        <w:t>о расходам на</w:t>
      </w:r>
      <w:r>
        <w:rPr>
          <w:rFonts w:ascii="Times New Roman" w:hAnsi="Times New Roman"/>
          <w:b w:val="0"/>
          <w:color w:val="auto"/>
        </w:rPr>
        <w:t xml:space="preserve"> приобретени</w:t>
      </w:r>
      <w:r w:rsidR="00500CFC">
        <w:rPr>
          <w:rFonts w:ascii="Times New Roman" w:hAnsi="Times New Roman"/>
          <w:b w:val="0"/>
          <w:color w:val="auto"/>
        </w:rPr>
        <w:t>е</w:t>
      </w:r>
      <w:r>
        <w:rPr>
          <w:rFonts w:ascii="Times New Roman" w:hAnsi="Times New Roman"/>
          <w:b w:val="0"/>
          <w:color w:val="auto"/>
        </w:rPr>
        <w:t xml:space="preserve"> основных средств для </w:t>
      </w:r>
      <w:r w:rsidRPr="00774AD1">
        <w:rPr>
          <w:rFonts w:ascii="Times New Roman" w:hAnsi="Times New Roman"/>
          <w:b w:val="0"/>
          <w:color w:val="auto"/>
        </w:rPr>
        <w:t>осуществл</w:t>
      </w:r>
      <w:r>
        <w:rPr>
          <w:rFonts w:ascii="Times New Roman" w:hAnsi="Times New Roman"/>
          <w:b w:val="0"/>
          <w:color w:val="auto"/>
        </w:rPr>
        <w:t>ения</w:t>
      </w:r>
      <w:r w:rsidRPr="00774AD1">
        <w:rPr>
          <w:rFonts w:ascii="Times New Roman" w:hAnsi="Times New Roman"/>
          <w:b w:val="0"/>
          <w:color w:val="auto"/>
        </w:rPr>
        <w:t xml:space="preserve"> основн</w:t>
      </w:r>
      <w:r>
        <w:rPr>
          <w:rFonts w:ascii="Times New Roman" w:hAnsi="Times New Roman"/>
          <w:b w:val="0"/>
          <w:color w:val="auto"/>
        </w:rPr>
        <w:t>ой</w:t>
      </w:r>
      <w:r w:rsidRPr="00774AD1">
        <w:rPr>
          <w:rFonts w:ascii="Times New Roman" w:hAnsi="Times New Roman"/>
          <w:b w:val="0"/>
          <w:color w:val="auto"/>
        </w:rPr>
        <w:t xml:space="preserve"> деятельност</w:t>
      </w:r>
      <w:r>
        <w:rPr>
          <w:rFonts w:ascii="Times New Roman" w:hAnsi="Times New Roman"/>
          <w:b w:val="0"/>
          <w:color w:val="auto"/>
        </w:rPr>
        <w:t>и</w:t>
      </w:r>
      <w:r w:rsidRPr="00774AD1">
        <w:rPr>
          <w:rFonts w:ascii="Times New Roman" w:hAnsi="Times New Roman"/>
          <w:b w:val="0"/>
          <w:color w:val="auto"/>
        </w:rPr>
        <w:t xml:space="preserve"> организаций, направленн</w:t>
      </w:r>
      <w:r>
        <w:rPr>
          <w:rFonts w:ascii="Times New Roman" w:hAnsi="Times New Roman"/>
          <w:b w:val="0"/>
          <w:color w:val="auto"/>
        </w:rPr>
        <w:t>ой</w:t>
      </w:r>
      <w:r w:rsidRPr="00774AD1">
        <w:rPr>
          <w:rFonts w:ascii="Times New Roman" w:hAnsi="Times New Roman"/>
          <w:b w:val="0"/>
          <w:color w:val="auto"/>
        </w:rPr>
        <w:t xml:space="preserve"> на социальную помощь гражданам, связанн</w:t>
      </w:r>
      <w:r>
        <w:rPr>
          <w:rFonts w:ascii="Times New Roman" w:hAnsi="Times New Roman"/>
          <w:b w:val="0"/>
          <w:color w:val="auto"/>
        </w:rPr>
        <w:t>ой</w:t>
      </w:r>
      <w:r w:rsidRPr="00774AD1">
        <w:rPr>
          <w:rFonts w:ascii="Times New Roman" w:hAnsi="Times New Roman"/>
          <w:b w:val="0"/>
          <w:color w:val="auto"/>
        </w:rPr>
        <w:t xml:space="preserve"> с реабилитацией и интеграцией людей с ограниченными возможностями в общество, а так же на социальную поддержку </w:t>
      </w:r>
      <w:r>
        <w:rPr>
          <w:rFonts w:ascii="Times New Roman" w:hAnsi="Times New Roman"/>
          <w:b w:val="0"/>
          <w:color w:val="auto"/>
        </w:rPr>
        <w:t>и реабилитацию беременных женщин</w:t>
      </w:r>
      <w:r w:rsidRPr="00774AD1">
        <w:rPr>
          <w:rFonts w:ascii="Times New Roman" w:hAnsi="Times New Roman"/>
          <w:b w:val="0"/>
          <w:color w:val="auto"/>
        </w:rPr>
        <w:t xml:space="preserve"> и женщин с новорожденными детьми, попавших в трудную жизненную ситуацию</w:t>
      </w:r>
      <w:r w:rsidR="00500CFC">
        <w:rPr>
          <w:rFonts w:ascii="Times New Roman" w:hAnsi="Times New Roman"/>
          <w:b w:val="0"/>
          <w:color w:val="auto"/>
        </w:rPr>
        <w:t>.</w:t>
      </w:r>
    </w:p>
    <w:p w:rsidR="00CA2EA1" w:rsidRPr="00D52860" w:rsidRDefault="00CA2EA1" w:rsidP="00161B9E">
      <w:pPr>
        <w:ind w:firstLine="720"/>
        <w:jc w:val="both"/>
        <w:rPr>
          <w:sz w:val="24"/>
          <w:szCs w:val="24"/>
        </w:rPr>
      </w:pPr>
      <w:r w:rsidRPr="00774AD1">
        <w:rPr>
          <w:sz w:val="24"/>
          <w:szCs w:val="24"/>
        </w:rPr>
        <w:t>2.2. Организации, претендующие на получение субсиди</w:t>
      </w:r>
      <w:r w:rsidR="00161B9E">
        <w:rPr>
          <w:sz w:val="24"/>
          <w:szCs w:val="24"/>
        </w:rPr>
        <w:t>й</w:t>
      </w:r>
      <w:r w:rsidRPr="00774AD1">
        <w:rPr>
          <w:sz w:val="24"/>
          <w:szCs w:val="24"/>
        </w:rPr>
        <w:t xml:space="preserve"> включают в смету расходов </w:t>
      </w:r>
      <w:r w:rsidR="00161B9E">
        <w:rPr>
          <w:sz w:val="24"/>
          <w:szCs w:val="24"/>
        </w:rPr>
        <w:t>на проведение мероприятий,</w:t>
      </w:r>
      <w:r w:rsidR="00161B9E" w:rsidRPr="00161B9E">
        <w:rPr>
          <w:sz w:val="24"/>
          <w:szCs w:val="24"/>
        </w:rPr>
        <w:t xml:space="preserve"> </w:t>
      </w:r>
      <w:r w:rsidR="00161B9E">
        <w:rPr>
          <w:sz w:val="24"/>
          <w:szCs w:val="24"/>
        </w:rPr>
        <w:t xml:space="preserve">в заявку на приобретение основных средств, в </w:t>
      </w:r>
      <w:r w:rsidR="00161B9E" w:rsidRPr="00D52860">
        <w:rPr>
          <w:sz w:val="24"/>
          <w:szCs w:val="24"/>
        </w:rPr>
        <w:t xml:space="preserve">расчет объема субсидии на </w:t>
      </w:r>
      <w:r w:rsidR="00FC10BE">
        <w:rPr>
          <w:sz w:val="24"/>
          <w:szCs w:val="24"/>
        </w:rPr>
        <w:t>оплату и (или)</w:t>
      </w:r>
      <w:r w:rsidR="00161B9E" w:rsidRPr="00D52860">
        <w:rPr>
          <w:sz w:val="24"/>
          <w:szCs w:val="24"/>
        </w:rPr>
        <w:t xml:space="preserve"> возмещение затрат </w:t>
      </w:r>
      <w:r w:rsidR="00161B9E">
        <w:rPr>
          <w:sz w:val="24"/>
          <w:szCs w:val="24"/>
        </w:rPr>
        <w:t xml:space="preserve">по оплате </w:t>
      </w:r>
      <w:r w:rsidR="00161B9E" w:rsidRPr="00D52860">
        <w:rPr>
          <w:sz w:val="24"/>
          <w:szCs w:val="24"/>
        </w:rPr>
        <w:t>коммунальных услуг</w:t>
      </w:r>
      <w:r w:rsidR="00161B9E">
        <w:rPr>
          <w:sz w:val="24"/>
          <w:szCs w:val="24"/>
        </w:rPr>
        <w:t>, услуг связи, интернет</w:t>
      </w:r>
      <w:r w:rsidR="00227A1B">
        <w:rPr>
          <w:sz w:val="24"/>
          <w:szCs w:val="24"/>
        </w:rPr>
        <w:t>а</w:t>
      </w:r>
      <w:r w:rsidR="00161B9E">
        <w:rPr>
          <w:sz w:val="24"/>
          <w:szCs w:val="24"/>
        </w:rPr>
        <w:t xml:space="preserve"> </w:t>
      </w:r>
      <w:r w:rsidRPr="00774AD1">
        <w:rPr>
          <w:sz w:val="24"/>
          <w:szCs w:val="24"/>
        </w:rPr>
        <w:t xml:space="preserve">не менее </w:t>
      </w:r>
      <w:r w:rsidR="00A439F2" w:rsidRPr="00774AD1">
        <w:rPr>
          <w:sz w:val="24"/>
          <w:szCs w:val="24"/>
        </w:rPr>
        <w:t>5</w:t>
      </w:r>
      <w:r w:rsidRPr="00774AD1">
        <w:rPr>
          <w:sz w:val="24"/>
          <w:szCs w:val="24"/>
        </w:rPr>
        <w:t xml:space="preserve"> процент</w:t>
      </w:r>
      <w:r w:rsidR="00A439F2" w:rsidRPr="00774AD1">
        <w:rPr>
          <w:sz w:val="24"/>
          <w:szCs w:val="24"/>
        </w:rPr>
        <w:t>ов</w:t>
      </w:r>
      <w:r w:rsidRPr="00774AD1">
        <w:rPr>
          <w:sz w:val="24"/>
          <w:szCs w:val="24"/>
        </w:rPr>
        <w:t xml:space="preserve"> собственных или привлеченных финансовых средств от суммы</w:t>
      </w:r>
      <w:r w:rsidR="00404C12" w:rsidRPr="00D52860">
        <w:rPr>
          <w:sz w:val="24"/>
          <w:szCs w:val="24"/>
        </w:rPr>
        <w:t xml:space="preserve"> запрашиваемой</w:t>
      </w:r>
      <w:r w:rsidRPr="00D52860">
        <w:rPr>
          <w:sz w:val="24"/>
          <w:szCs w:val="24"/>
        </w:rPr>
        <w:t xml:space="preserve"> субсидии.</w:t>
      </w:r>
    </w:p>
    <w:p w:rsidR="00CA2EA1" w:rsidRPr="00D52860" w:rsidRDefault="00CA2EA1" w:rsidP="00161B9E">
      <w:pPr>
        <w:ind w:firstLine="720"/>
        <w:jc w:val="both"/>
        <w:rPr>
          <w:sz w:val="24"/>
          <w:szCs w:val="24"/>
        </w:rPr>
      </w:pPr>
      <w:bookmarkStart w:id="10" w:name="sub_1011"/>
      <w:bookmarkEnd w:id="9"/>
      <w:r w:rsidRPr="00D52860">
        <w:rPr>
          <w:sz w:val="24"/>
          <w:szCs w:val="24"/>
        </w:rPr>
        <w:t xml:space="preserve">2.3. Субсидии, предоставленные организациям </w:t>
      </w:r>
      <w:r w:rsidR="00161B9E">
        <w:rPr>
          <w:sz w:val="24"/>
          <w:szCs w:val="24"/>
        </w:rPr>
        <w:t xml:space="preserve">в рамках настоящего </w:t>
      </w:r>
      <w:r w:rsidR="00227A1B">
        <w:rPr>
          <w:sz w:val="24"/>
          <w:szCs w:val="24"/>
        </w:rPr>
        <w:t>Порядка</w:t>
      </w:r>
      <w:r w:rsidR="00161B9E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в текущем финансовом году, не могут использоваться </w:t>
      </w:r>
      <w:proofErr w:type="gramStart"/>
      <w:r w:rsidRPr="00D52860">
        <w:rPr>
          <w:sz w:val="24"/>
          <w:szCs w:val="24"/>
        </w:rPr>
        <w:t>для</w:t>
      </w:r>
      <w:proofErr w:type="gramEnd"/>
      <w:r w:rsidRPr="00D52860">
        <w:rPr>
          <w:sz w:val="24"/>
          <w:szCs w:val="24"/>
        </w:rPr>
        <w:t>:</w:t>
      </w:r>
    </w:p>
    <w:bookmarkEnd w:id="10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оказания в благотворительных целях прямой финансовой и материально-технической поддержки физическим и юридическим лицам;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осуществления предпринимательской деятельности и оказания помощи коммерческим организациям;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осуществления деятельности, напрямую не связанной с реализацией </w:t>
      </w:r>
      <w:r w:rsidR="00E834AD" w:rsidRPr="00D52860">
        <w:rPr>
          <w:sz w:val="24"/>
          <w:szCs w:val="24"/>
        </w:rPr>
        <w:t xml:space="preserve">вышеуказанных </w:t>
      </w:r>
      <w:r w:rsidRPr="00D52860">
        <w:rPr>
          <w:sz w:val="24"/>
          <w:szCs w:val="24"/>
        </w:rPr>
        <w:t>мероприятий;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поддержки политических партий и избирательных кампаний;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проведения митингов, демонстраций, пикетирований и иных протестных акций;</w:t>
      </w:r>
    </w:p>
    <w:p w:rsidR="00CA2EA1" w:rsidRPr="00D52860" w:rsidRDefault="0078383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</w:t>
      </w:r>
      <w:r w:rsidR="00B942B2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проведения фундаментальных научных исследований;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приобретения алкогольных напитков и табачной продукции;</w:t>
      </w:r>
    </w:p>
    <w:p w:rsidR="00CA2EA1" w:rsidRPr="00D52860" w:rsidRDefault="0078383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</w:t>
      </w:r>
      <w:r w:rsidR="00B942B2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уплаты штрафов</w:t>
      </w:r>
      <w:r w:rsidR="00FC10BE">
        <w:rPr>
          <w:sz w:val="24"/>
          <w:szCs w:val="24"/>
        </w:rPr>
        <w:t>, пеней</w:t>
      </w:r>
      <w:r w:rsidR="00CA2EA1" w:rsidRPr="00D52860">
        <w:rPr>
          <w:sz w:val="24"/>
          <w:szCs w:val="24"/>
        </w:rPr>
        <w:t>.</w:t>
      </w:r>
    </w:p>
    <w:p w:rsidR="009462EB" w:rsidRDefault="009462EB" w:rsidP="00AB6A2F">
      <w:pPr>
        <w:ind w:firstLine="720"/>
        <w:jc w:val="both"/>
        <w:rPr>
          <w:sz w:val="24"/>
          <w:szCs w:val="24"/>
        </w:rPr>
      </w:pPr>
    </w:p>
    <w:p w:rsidR="00A126E8" w:rsidRPr="00D52860" w:rsidRDefault="00A126E8" w:rsidP="00AB6A2F">
      <w:pPr>
        <w:ind w:firstLine="720"/>
        <w:jc w:val="both"/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11" w:name="sub_1019"/>
      <w:r w:rsidRPr="00D52860">
        <w:rPr>
          <w:rFonts w:ascii="Times New Roman" w:hAnsi="Times New Roman"/>
          <w:b w:val="0"/>
          <w:color w:val="auto"/>
        </w:rPr>
        <w:t>3. Конкурс на предоставление субсидий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2" w:name="sub_1014"/>
      <w:bookmarkEnd w:id="11"/>
      <w:r w:rsidRPr="00D52860">
        <w:rPr>
          <w:sz w:val="24"/>
          <w:szCs w:val="24"/>
        </w:rPr>
        <w:t>3.1. </w:t>
      </w:r>
      <w:r w:rsidR="00A439F2" w:rsidRPr="00D52860">
        <w:rPr>
          <w:sz w:val="24"/>
          <w:szCs w:val="24"/>
        </w:rPr>
        <w:t>П</w:t>
      </w:r>
      <w:r w:rsidR="00A86EED">
        <w:rPr>
          <w:sz w:val="24"/>
          <w:szCs w:val="24"/>
        </w:rPr>
        <w:t>редоставление субсидий</w:t>
      </w:r>
      <w:r w:rsidR="00A439F2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организациям </w:t>
      </w:r>
      <w:r w:rsidR="00A439F2" w:rsidRPr="00D52860">
        <w:rPr>
          <w:sz w:val="24"/>
          <w:szCs w:val="24"/>
        </w:rPr>
        <w:t xml:space="preserve">осуществляется на конкурсной основе </w:t>
      </w:r>
      <w:r w:rsidRPr="00D52860">
        <w:rPr>
          <w:sz w:val="24"/>
          <w:szCs w:val="24"/>
        </w:rPr>
        <w:t>(далее – конкурс)</w:t>
      </w:r>
      <w:r w:rsidR="00A439F2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3" w:name="sub_1015"/>
      <w:bookmarkEnd w:id="12"/>
      <w:r w:rsidRPr="00D52860">
        <w:rPr>
          <w:sz w:val="24"/>
          <w:szCs w:val="24"/>
        </w:rPr>
        <w:t>3.2. Для проведения конкурса образуется комиссия (далее – конкурсная комиссия)</w:t>
      </w:r>
      <w:r w:rsidR="00596A90" w:rsidRPr="00D52860">
        <w:rPr>
          <w:sz w:val="24"/>
          <w:szCs w:val="24"/>
        </w:rPr>
        <w:t xml:space="preserve"> в составе:</w:t>
      </w:r>
    </w:p>
    <w:p w:rsidR="00596A90" w:rsidRPr="00D52860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Председатель комиссии:</w:t>
      </w:r>
    </w:p>
    <w:p w:rsidR="00596A90" w:rsidRPr="00D52860" w:rsidRDefault="00213754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- н</w:t>
      </w:r>
      <w:r w:rsidR="003F3EB2" w:rsidRPr="00D52860">
        <w:t>ачальник УСЗН.</w:t>
      </w:r>
    </w:p>
    <w:p w:rsidR="00596A90" w:rsidRPr="00D52860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Члены комиссии:</w:t>
      </w:r>
    </w:p>
    <w:p w:rsidR="00AF407F" w:rsidRPr="00D52860" w:rsidRDefault="00FD2FE2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 xml:space="preserve"> </w:t>
      </w:r>
      <w:r w:rsidR="0077165D" w:rsidRPr="00D52860">
        <w:t xml:space="preserve">Главный бухгалтер </w:t>
      </w:r>
      <w:r w:rsidR="0021559E" w:rsidRPr="00D52860">
        <w:t xml:space="preserve">- </w:t>
      </w:r>
      <w:r w:rsidR="00596A90" w:rsidRPr="00D52860">
        <w:t xml:space="preserve">начальник отдела бухгалтерского учета и отчетности </w:t>
      </w:r>
      <w:r w:rsidR="003F3EB2" w:rsidRPr="00D52860">
        <w:t>УСЗН</w:t>
      </w:r>
      <w:r w:rsidR="0021559E" w:rsidRPr="00D52860">
        <w:t>;</w:t>
      </w:r>
    </w:p>
    <w:p w:rsidR="00AF407F" w:rsidRPr="00D52860" w:rsidRDefault="00AF407F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- главный специалист по юридической части УСЗН;</w:t>
      </w:r>
    </w:p>
    <w:p w:rsidR="0077165D" w:rsidRPr="00D52860" w:rsidRDefault="0077165D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- начальник отдела социальной поддержки ветеранов.</w:t>
      </w:r>
    </w:p>
    <w:p w:rsidR="00596A90" w:rsidRPr="00D52860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lastRenderedPageBreak/>
        <w:t>Секретарь комиссии:</w:t>
      </w:r>
    </w:p>
    <w:p w:rsidR="00596A90" w:rsidRPr="00D52860" w:rsidRDefault="00D613BB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 xml:space="preserve">- </w:t>
      </w:r>
      <w:r w:rsidR="00596A90" w:rsidRPr="00D52860">
        <w:t>бухгалтер</w:t>
      </w:r>
      <w:r w:rsidR="007414B7" w:rsidRPr="00D52860">
        <w:t xml:space="preserve"> (специалист</w:t>
      </w:r>
      <w:r w:rsidR="00596A90" w:rsidRPr="00D52860">
        <w:t xml:space="preserve"> отдела бухгалтерского учета и отчетности </w:t>
      </w:r>
      <w:r w:rsidR="0077165D" w:rsidRPr="00D52860">
        <w:t>УСЗН</w:t>
      </w:r>
      <w:r w:rsidR="007414B7" w:rsidRPr="00D52860">
        <w:t>)</w:t>
      </w:r>
      <w:r w:rsidR="00596A90" w:rsidRPr="00D52860">
        <w:t xml:space="preserve">. 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4" w:name="sub_1016"/>
      <w:bookmarkEnd w:id="13"/>
      <w:r w:rsidRPr="00D52860">
        <w:rPr>
          <w:sz w:val="24"/>
          <w:szCs w:val="24"/>
        </w:rPr>
        <w:t>3.3. </w:t>
      </w:r>
      <w:r w:rsidR="00596A90" w:rsidRPr="00D52860">
        <w:rPr>
          <w:sz w:val="24"/>
          <w:szCs w:val="24"/>
        </w:rPr>
        <w:t>Персональный с</w:t>
      </w:r>
      <w:r w:rsidRPr="00D52860">
        <w:rPr>
          <w:sz w:val="24"/>
          <w:szCs w:val="24"/>
        </w:rPr>
        <w:t xml:space="preserve">остав конкурсной комиссии утверждается </w:t>
      </w:r>
      <w:r w:rsidR="0024104C" w:rsidRPr="00D52860">
        <w:rPr>
          <w:sz w:val="24"/>
          <w:szCs w:val="24"/>
        </w:rPr>
        <w:t>приказом УСЗН</w:t>
      </w:r>
      <w:r w:rsidRPr="00D52860">
        <w:rPr>
          <w:sz w:val="24"/>
          <w:szCs w:val="24"/>
        </w:rPr>
        <w:t>.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5" w:name="sub_1017"/>
      <w:bookmarkEnd w:id="14"/>
      <w:r w:rsidRPr="00D52860">
        <w:rPr>
          <w:sz w:val="24"/>
          <w:szCs w:val="24"/>
        </w:rPr>
        <w:t xml:space="preserve">3.4. Информация о сроках и месте приема заявок и об итогах конкурса размещается на официальном сайте </w:t>
      </w:r>
      <w:r w:rsidR="0024104C" w:rsidRPr="00D52860">
        <w:rPr>
          <w:sz w:val="24"/>
          <w:szCs w:val="24"/>
        </w:rPr>
        <w:t>УСЗН</w:t>
      </w:r>
      <w:r w:rsidR="0065763A" w:rsidRPr="00D52860">
        <w:rPr>
          <w:sz w:val="24"/>
          <w:szCs w:val="24"/>
        </w:rPr>
        <w:t xml:space="preserve"> в информационно-телекоммуникационной сети «Интернет»</w:t>
      </w:r>
      <w:r w:rsidRPr="00D52860">
        <w:rPr>
          <w:sz w:val="24"/>
          <w:szCs w:val="24"/>
        </w:rPr>
        <w:t>.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6" w:name="sub_1018"/>
      <w:bookmarkEnd w:id="15"/>
      <w:r w:rsidRPr="00D52860">
        <w:rPr>
          <w:sz w:val="24"/>
          <w:szCs w:val="24"/>
        </w:rPr>
        <w:t xml:space="preserve">3.5. Прием заявок на участие в конкурсе осуществляется в течение </w:t>
      </w:r>
      <w:r w:rsidR="005F4E76" w:rsidRPr="00D52860">
        <w:rPr>
          <w:sz w:val="24"/>
          <w:szCs w:val="24"/>
        </w:rPr>
        <w:t>3</w:t>
      </w:r>
      <w:r w:rsidRPr="00D52860">
        <w:rPr>
          <w:sz w:val="24"/>
          <w:szCs w:val="24"/>
        </w:rPr>
        <w:t>0 календарных дней со дня объявления о начале конкурса.</w:t>
      </w:r>
    </w:p>
    <w:p w:rsidR="00B942B2" w:rsidRDefault="00B942B2" w:rsidP="00AB6A2F">
      <w:pPr>
        <w:pStyle w:val="1"/>
        <w:spacing w:before="0" w:after="0"/>
        <w:rPr>
          <w:rFonts w:ascii="Times New Roman" w:hAnsi="Times New Roman"/>
          <w:color w:val="auto"/>
        </w:rPr>
      </w:pPr>
      <w:bookmarkStart w:id="17" w:name="sub_1025"/>
      <w:bookmarkEnd w:id="16"/>
    </w:p>
    <w:p w:rsidR="00A126E8" w:rsidRPr="00A126E8" w:rsidRDefault="00A126E8" w:rsidP="00A126E8"/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D52860">
        <w:rPr>
          <w:rFonts w:ascii="Times New Roman" w:hAnsi="Times New Roman"/>
          <w:b w:val="0"/>
          <w:color w:val="auto"/>
        </w:rPr>
        <w:t>4. Требования к оформлению документов на получение субсидий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18" w:name="sub_1020"/>
      <w:bookmarkEnd w:id="17"/>
      <w:r w:rsidRPr="00D52860">
        <w:rPr>
          <w:sz w:val="24"/>
          <w:szCs w:val="24"/>
        </w:rPr>
        <w:t xml:space="preserve">4.1. Для участия в конкурсе организации подают секретарю конкурсной комиссии в закрытом конверте заявку на участие в конкурсе по форме согласно </w:t>
      </w:r>
      <w:hyperlink w:anchor="sub_11" w:history="1">
        <w:r w:rsidRPr="00D52860">
          <w:rPr>
            <w:sz w:val="24"/>
            <w:szCs w:val="24"/>
          </w:rPr>
          <w:t>приложению 1</w:t>
        </w:r>
      </w:hyperlink>
      <w:r w:rsidRPr="00D52860">
        <w:rPr>
          <w:sz w:val="24"/>
          <w:szCs w:val="24"/>
        </w:rPr>
        <w:t xml:space="preserve"> к настоящему П</w:t>
      </w:r>
      <w:r w:rsidR="003A2732" w:rsidRPr="00D52860">
        <w:rPr>
          <w:sz w:val="24"/>
          <w:szCs w:val="24"/>
        </w:rPr>
        <w:t>о</w:t>
      </w:r>
      <w:r w:rsidR="00774AD1">
        <w:rPr>
          <w:sz w:val="24"/>
          <w:szCs w:val="24"/>
        </w:rPr>
        <w:t>рядку</w:t>
      </w:r>
      <w:r w:rsidRPr="00D52860">
        <w:rPr>
          <w:sz w:val="24"/>
          <w:szCs w:val="24"/>
        </w:rPr>
        <w:t xml:space="preserve"> (далее – заявка) с приложением следующих документов на бумажном носителе:</w:t>
      </w:r>
    </w:p>
    <w:bookmarkEnd w:id="18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копии Устава организации;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справки из кредитной организации о наличии рублевого счета;</w:t>
      </w:r>
    </w:p>
    <w:p w:rsidR="00CA2EA1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выписки из Единого государственного реестра юридических лиц по состоянию не ранее 1-го числа месяца подачи заявки;</w:t>
      </w:r>
    </w:p>
    <w:p w:rsidR="00FE53A3" w:rsidRPr="001454E1" w:rsidRDefault="00FE53A3" w:rsidP="00FE53A3">
      <w:pPr>
        <w:pStyle w:val="afc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1454E1">
        <w:rPr>
          <w:szCs w:val="24"/>
        </w:rPr>
        <w:t xml:space="preserve">гарантийное письмо, подписанное руководителем </w:t>
      </w:r>
      <w:r>
        <w:rPr>
          <w:szCs w:val="24"/>
        </w:rPr>
        <w:t>организации,</w:t>
      </w:r>
      <w:r w:rsidRPr="001454E1">
        <w:rPr>
          <w:szCs w:val="24"/>
        </w:rPr>
        <w:t xml:space="preserve"> главным бухгалтером </w:t>
      </w:r>
      <w:r>
        <w:rPr>
          <w:szCs w:val="24"/>
        </w:rPr>
        <w:t>организации (при наличии)</w:t>
      </w:r>
      <w:r w:rsidRPr="001454E1">
        <w:rPr>
          <w:szCs w:val="24"/>
        </w:rPr>
        <w:t>, а также заверенное печатью (при наличии), содержащее сведения:</w:t>
      </w:r>
    </w:p>
    <w:p w:rsidR="00FE53A3" w:rsidRPr="001454E1" w:rsidRDefault="00C02EF5" w:rsidP="00FE53A3">
      <w:pPr>
        <w:pStyle w:val="afc"/>
        <w:ind w:firstLine="709"/>
        <w:jc w:val="both"/>
        <w:rPr>
          <w:szCs w:val="24"/>
        </w:rPr>
      </w:pPr>
      <w:r>
        <w:rPr>
          <w:szCs w:val="24"/>
        </w:rPr>
        <w:t>а)</w:t>
      </w:r>
      <w:r w:rsidR="00FE53A3" w:rsidRPr="001454E1">
        <w:rPr>
          <w:szCs w:val="24"/>
        </w:rPr>
        <w:t xml:space="preserve"> о том, что </w:t>
      </w:r>
      <w:r w:rsidR="00FE53A3">
        <w:rPr>
          <w:szCs w:val="24"/>
        </w:rPr>
        <w:t>организация</w:t>
      </w:r>
      <w:r w:rsidR="00FE53A3" w:rsidRPr="001454E1">
        <w:rPr>
          <w:szCs w:val="24"/>
        </w:rPr>
        <w:t xml:space="preserve"> не находится в процессе реорганизации, в отношении </w:t>
      </w:r>
      <w:r w:rsidR="00FE53A3">
        <w:rPr>
          <w:szCs w:val="24"/>
        </w:rPr>
        <w:t>организации</w:t>
      </w:r>
      <w:r w:rsidR="00FE53A3" w:rsidRPr="001454E1">
        <w:rPr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проведение </w:t>
      </w:r>
      <w:r w:rsidR="00FE53A3">
        <w:rPr>
          <w:szCs w:val="24"/>
        </w:rPr>
        <w:t>конкурса</w:t>
      </w:r>
      <w:r w:rsidR="00FE53A3" w:rsidRPr="001454E1">
        <w:rPr>
          <w:szCs w:val="24"/>
        </w:rPr>
        <w:t>;</w:t>
      </w:r>
    </w:p>
    <w:p w:rsidR="00FE53A3" w:rsidRPr="001454E1" w:rsidRDefault="00C02EF5" w:rsidP="00FE53A3">
      <w:pPr>
        <w:pStyle w:val="afc"/>
        <w:ind w:firstLine="709"/>
        <w:jc w:val="both"/>
        <w:rPr>
          <w:szCs w:val="24"/>
        </w:rPr>
      </w:pPr>
      <w:proofErr w:type="gramStart"/>
      <w:r>
        <w:rPr>
          <w:szCs w:val="24"/>
        </w:rPr>
        <w:t>б)</w:t>
      </w:r>
      <w:r w:rsidR="00FE53A3" w:rsidRPr="001454E1">
        <w:rPr>
          <w:szCs w:val="24"/>
        </w:rPr>
        <w:t xml:space="preserve"> об отсутствии на 1-е число месяца, предшествующего месяцу, в котором планируется проведение </w:t>
      </w:r>
      <w:r w:rsidR="00FE53A3">
        <w:rPr>
          <w:szCs w:val="24"/>
        </w:rPr>
        <w:t>конкурса</w:t>
      </w:r>
      <w:r w:rsidR="00FE53A3" w:rsidRPr="001454E1">
        <w:rPr>
          <w:szCs w:val="24"/>
        </w:rPr>
        <w:t xml:space="preserve"> у </w:t>
      </w:r>
      <w:r w:rsidR="00FE53A3">
        <w:rPr>
          <w:szCs w:val="24"/>
        </w:rPr>
        <w:t>организации</w:t>
      </w:r>
      <w:r w:rsidR="00FE53A3" w:rsidRPr="001454E1">
        <w:rPr>
          <w:szCs w:val="24"/>
        </w:rPr>
        <w:t xml:space="preserve"> просроченной задолженности по возврату в бюджет </w:t>
      </w:r>
      <w:proofErr w:type="spellStart"/>
      <w:r w:rsidR="00FE53A3" w:rsidRPr="001454E1">
        <w:rPr>
          <w:szCs w:val="24"/>
        </w:rPr>
        <w:t>Миасского</w:t>
      </w:r>
      <w:proofErr w:type="spellEnd"/>
      <w:r w:rsidR="00FE53A3" w:rsidRPr="001454E1">
        <w:rPr>
          <w:szCs w:val="24"/>
        </w:rPr>
        <w:t xml:space="preserve"> городского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</w:t>
      </w:r>
      <w:proofErr w:type="spellStart"/>
      <w:r w:rsidR="00FE53A3" w:rsidRPr="001454E1">
        <w:rPr>
          <w:szCs w:val="24"/>
        </w:rPr>
        <w:t>Миасского</w:t>
      </w:r>
      <w:proofErr w:type="spellEnd"/>
      <w:r w:rsidR="00FE53A3" w:rsidRPr="001454E1">
        <w:rPr>
          <w:szCs w:val="24"/>
        </w:rPr>
        <w:t xml:space="preserve"> городского округа, а также о том, что </w:t>
      </w:r>
      <w:r w:rsidR="00FE53A3">
        <w:rPr>
          <w:szCs w:val="24"/>
        </w:rPr>
        <w:t xml:space="preserve">организация </w:t>
      </w:r>
      <w:r w:rsidR="00FE53A3" w:rsidRPr="001454E1">
        <w:rPr>
          <w:szCs w:val="24"/>
        </w:rPr>
        <w:t xml:space="preserve"> не получает средства из</w:t>
      </w:r>
      <w:r w:rsidR="00FE53A3">
        <w:rPr>
          <w:szCs w:val="24"/>
        </w:rPr>
        <w:t xml:space="preserve"> областного, федерального бюджетов</w:t>
      </w:r>
      <w:proofErr w:type="gramEnd"/>
      <w:r w:rsidR="00FE53A3">
        <w:rPr>
          <w:szCs w:val="24"/>
        </w:rPr>
        <w:t>,</w:t>
      </w:r>
      <w:r w:rsidR="00FE53A3" w:rsidRPr="001454E1">
        <w:rPr>
          <w:szCs w:val="24"/>
        </w:rPr>
        <w:t xml:space="preserve"> бюджета Округа на </w:t>
      </w:r>
      <w:r w:rsidR="00D862B3">
        <w:rPr>
          <w:szCs w:val="24"/>
        </w:rPr>
        <w:t>аналогичные</w:t>
      </w:r>
      <w:r w:rsidR="00FE53A3">
        <w:rPr>
          <w:szCs w:val="24"/>
        </w:rPr>
        <w:t xml:space="preserve"> </w:t>
      </w:r>
      <w:r w:rsidR="00FE53A3" w:rsidRPr="001454E1">
        <w:rPr>
          <w:szCs w:val="24"/>
        </w:rPr>
        <w:t>цели;</w:t>
      </w:r>
    </w:p>
    <w:p w:rsidR="00FE53A3" w:rsidRPr="00D862B3" w:rsidRDefault="00C02EF5" w:rsidP="00FE53A3">
      <w:pPr>
        <w:pStyle w:val="afc"/>
        <w:ind w:firstLine="709"/>
        <w:jc w:val="both"/>
        <w:rPr>
          <w:szCs w:val="24"/>
        </w:rPr>
      </w:pPr>
      <w:r>
        <w:rPr>
          <w:szCs w:val="24"/>
        </w:rPr>
        <w:t>в)</w:t>
      </w:r>
      <w:r w:rsidR="00FE53A3" w:rsidRPr="00D862B3">
        <w:rPr>
          <w:szCs w:val="24"/>
        </w:rPr>
        <w:t xml:space="preserve"> об отсутствии в реестре дисквалифицированных лиц сведений о дисквалифицированных руководителе, </w:t>
      </w:r>
      <w:r w:rsidR="00D862B3" w:rsidRPr="00D862B3">
        <w:rPr>
          <w:szCs w:val="24"/>
        </w:rPr>
        <w:t xml:space="preserve">других </w:t>
      </w:r>
      <w:r w:rsidR="00FE53A3" w:rsidRPr="00D862B3">
        <w:rPr>
          <w:szCs w:val="24"/>
        </w:rPr>
        <w:t xml:space="preserve">членах </w:t>
      </w:r>
      <w:r w:rsidR="00D862B3" w:rsidRPr="00D862B3">
        <w:rPr>
          <w:szCs w:val="24"/>
        </w:rPr>
        <w:t>организации</w:t>
      </w:r>
      <w:r w:rsidR="00FE53A3" w:rsidRPr="00D862B3">
        <w:rPr>
          <w:szCs w:val="24"/>
        </w:rPr>
        <w:t xml:space="preserve">, или главном бухгалтере </w:t>
      </w:r>
      <w:r w:rsidR="00D862B3" w:rsidRPr="00D862B3">
        <w:rPr>
          <w:szCs w:val="24"/>
        </w:rPr>
        <w:t>организации;</w:t>
      </w:r>
    </w:p>
    <w:p w:rsidR="00D862B3" w:rsidRPr="00D862B3" w:rsidRDefault="00C02EF5" w:rsidP="00FE53A3">
      <w:pPr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г)</w:t>
      </w:r>
      <w:r w:rsidR="00FE53A3" w:rsidRPr="00D862B3">
        <w:rPr>
          <w:sz w:val="24"/>
          <w:szCs w:val="24"/>
        </w:rPr>
        <w:t xml:space="preserve"> об отсутствии</w:t>
      </w:r>
      <w:r w:rsidR="00FE53A3" w:rsidRPr="00D862B3">
        <w:rPr>
          <w:sz w:val="24"/>
          <w:szCs w:val="24"/>
          <w:shd w:val="clear" w:color="auto" w:fill="FFFFFF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D862B3" w:rsidRPr="00D862B3">
        <w:rPr>
          <w:sz w:val="24"/>
          <w:szCs w:val="24"/>
          <w:shd w:val="clear" w:color="auto" w:fill="FFFFFF"/>
        </w:rPr>
        <w:t>.</w:t>
      </w:r>
    </w:p>
    <w:p w:rsidR="00CA2EA1" w:rsidRPr="00D52860" w:rsidRDefault="00CA2EA1" w:rsidP="00FE53A3">
      <w:pPr>
        <w:ind w:firstLine="720"/>
        <w:jc w:val="both"/>
        <w:rPr>
          <w:sz w:val="24"/>
          <w:szCs w:val="24"/>
        </w:rPr>
      </w:pPr>
      <w:r w:rsidRPr="00D862B3">
        <w:rPr>
          <w:sz w:val="24"/>
          <w:szCs w:val="24"/>
        </w:rPr>
        <w:t>- копий сообщений</w:t>
      </w:r>
      <w:r w:rsidRPr="00D52860">
        <w:rPr>
          <w:sz w:val="24"/>
          <w:szCs w:val="24"/>
        </w:rPr>
        <w:t xml:space="preserve"> и материалов, опубликованных в средствах массовой информации (пресса, телевидение, радио, информационно-телекоммуникационная сеть Интернет) о деятельности организации за год, предшествующий году подачи заявки (при наличии);</w:t>
      </w:r>
    </w:p>
    <w:p w:rsidR="00CA2EA1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сведений о структурных подразделениях – организациях, отделениях или филиалах и представительствах (при наличии).</w:t>
      </w:r>
    </w:p>
    <w:p w:rsidR="00803B1F" w:rsidRPr="00D52860" w:rsidRDefault="00803B1F" w:rsidP="00AB6A2F">
      <w:pPr>
        <w:ind w:firstLine="720"/>
        <w:jc w:val="both"/>
        <w:rPr>
          <w:sz w:val="24"/>
          <w:szCs w:val="24"/>
        </w:rPr>
      </w:pPr>
      <w:bookmarkStart w:id="19" w:name="sub_1021"/>
      <w:r w:rsidRPr="00D52860">
        <w:rPr>
          <w:sz w:val="24"/>
          <w:szCs w:val="24"/>
        </w:rPr>
        <w:t xml:space="preserve">4.2. Организации, претендующие на получение субсидий на </w:t>
      </w:r>
      <w:r w:rsidR="00500CFC">
        <w:rPr>
          <w:sz w:val="24"/>
          <w:szCs w:val="24"/>
        </w:rPr>
        <w:t xml:space="preserve">оплату и (или) возмещение затрат по расходам на </w:t>
      </w:r>
      <w:r w:rsidRPr="00D52860">
        <w:rPr>
          <w:sz w:val="24"/>
          <w:szCs w:val="24"/>
        </w:rPr>
        <w:t xml:space="preserve">реализацию мероприятий, указанных в </w:t>
      </w:r>
      <w:hyperlink w:anchor="sub_2212" w:history="1">
        <w:r w:rsidRPr="00D52860">
          <w:rPr>
            <w:rStyle w:val="ad"/>
            <w:bCs/>
            <w:color w:val="auto"/>
            <w:sz w:val="24"/>
            <w:szCs w:val="24"/>
          </w:rPr>
          <w:t>п. 2.1.1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 xml:space="preserve">, помимо документов, указанных в </w:t>
      </w:r>
      <w:hyperlink w:anchor="sub_1020" w:history="1">
        <w:r w:rsidRPr="00D52860">
          <w:rPr>
            <w:rStyle w:val="ad"/>
            <w:bCs/>
            <w:color w:val="auto"/>
            <w:sz w:val="24"/>
            <w:szCs w:val="24"/>
          </w:rPr>
          <w:t>пункте 4.1</w:t>
        </w:r>
      </w:hyperlink>
      <w:r w:rsidRPr="00D52860">
        <w:rPr>
          <w:sz w:val="24"/>
          <w:szCs w:val="24"/>
        </w:rPr>
        <w:t xml:space="preserve"> настоящего раздела, представляют описание мероприятий по форме согласно </w:t>
      </w:r>
      <w:hyperlink w:anchor="sub_12" w:history="1">
        <w:r w:rsidRPr="00D52860">
          <w:rPr>
            <w:rStyle w:val="ad"/>
            <w:bCs/>
            <w:color w:val="auto"/>
            <w:sz w:val="24"/>
            <w:szCs w:val="24"/>
          </w:rPr>
          <w:t>приложению 2</w:t>
        </w:r>
      </w:hyperlink>
      <w:r w:rsidRPr="00D52860">
        <w:rPr>
          <w:sz w:val="24"/>
          <w:szCs w:val="24"/>
        </w:rPr>
        <w:t xml:space="preserve"> к настоящему </w:t>
      </w:r>
      <w:r w:rsidR="00774AD1"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>.</w:t>
      </w:r>
    </w:p>
    <w:p w:rsidR="00FA6C8E" w:rsidRDefault="00803B1F" w:rsidP="00FA6C8E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bookmarkStart w:id="20" w:name="sub_1022"/>
      <w:bookmarkEnd w:id="19"/>
      <w:r w:rsidRPr="004312AD">
        <w:rPr>
          <w:rFonts w:ascii="Times New Roman" w:hAnsi="Times New Roman"/>
          <w:b w:val="0"/>
          <w:color w:val="auto"/>
        </w:rPr>
        <w:t>4.</w:t>
      </w:r>
      <w:r w:rsidR="0077165D" w:rsidRPr="004312AD">
        <w:rPr>
          <w:rFonts w:ascii="Times New Roman" w:hAnsi="Times New Roman"/>
          <w:b w:val="0"/>
          <w:color w:val="auto"/>
        </w:rPr>
        <w:t>3</w:t>
      </w:r>
      <w:r w:rsidRPr="004312AD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Pr="004312AD">
        <w:rPr>
          <w:rFonts w:ascii="Times New Roman" w:hAnsi="Times New Roman"/>
          <w:b w:val="0"/>
          <w:color w:val="auto"/>
        </w:rPr>
        <w:t xml:space="preserve">Организации, претендующие на получение субсидий </w:t>
      </w:r>
      <w:r w:rsidR="00AA2D26" w:rsidRPr="004312AD">
        <w:rPr>
          <w:rFonts w:ascii="Times New Roman" w:hAnsi="Times New Roman"/>
          <w:b w:val="0"/>
          <w:color w:val="auto"/>
        </w:rPr>
        <w:t xml:space="preserve">на </w:t>
      </w:r>
      <w:r w:rsidR="00500CFC">
        <w:rPr>
          <w:rFonts w:ascii="Times New Roman" w:hAnsi="Times New Roman"/>
          <w:b w:val="0"/>
          <w:color w:val="auto"/>
        </w:rPr>
        <w:t xml:space="preserve">оплату и (или) </w:t>
      </w:r>
      <w:r w:rsidR="0077165D" w:rsidRPr="004312AD">
        <w:rPr>
          <w:rFonts w:ascii="Times New Roman" w:hAnsi="Times New Roman"/>
          <w:b w:val="0"/>
          <w:color w:val="auto"/>
        </w:rPr>
        <w:t xml:space="preserve">возмещение затрат по </w:t>
      </w:r>
      <w:r w:rsidR="00D8464C" w:rsidRPr="004312AD">
        <w:rPr>
          <w:rFonts w:ascii="Times New Roman" w:hAnsi="Times New Roman"/>
          <w:b w:val="0"/>
          <w:color w:val="auto"/>
        </w:rPr>
        <w:t>оплате коммунальных услуг</w:t>
      </w:r>
      <w:r w:rsidRPr="004312AD">
        <w:rPr>
          <w:rFonts w:ascii="Times New Roman" w:hAnsi="Times New Roman"/>
          <w:b w:val="0"/>
          <w:color w:val="auto"/>
        </w:rPr>
        <w:t>,</w:t>
      </w:r>
      <w:r w:rsidR="00500CFC">
        <w:rPr>
          <w:rFonts w:ascii="Times New Roman" w:hAnsi="Times New Roman"/>
          <w:b w:val="0"/>
          <w:color w:val="auto"/>
        </w:rPr>
        <w:t xml:space="preserve"> услуг связи, интернета,</w:t>
      </w:r>
      <w:r w:rsidRPr="004312AD">
        <w:rPr>
          <w:rFonts w:ascii="Times New Roman" w:hAnsi="Times New Roman"/>
          <w:b w:val="0"/>
          <w:color w:val="auto"/>
        </w:rPr>
        <w:t xml:space="preserve"> помимо документов, указанных в </w:t>
      </w:r>
      <w:hyperlink w:anchor="sub_1020" w:history="1">
        <w:r w:rsidRPr="004312AD">
          <w:rPr>
            <w:rStyle w:val="ad"/>
            <w:rFonts w:ascii="Times New Roman" w:hAnsi="Times New Roman"/>
            <w:b w:val="0"/>
            <w:bCs w:val="0"/>
            <w:color w:val="auto"/>
          </w:rPr>
          <w:t>пункте 4.1</w:t>
        </w:r>
      </w:hyperlink>
      <w:r w:rsidRPr="004312AD">
        <w:rPr>
          <w:rFonts w:ascii="Times New Roman" w:hAnsi="Times New Roman"/>
          <w:b w:val="0"/>
          <w:color w:val="auto"/>
        </w:rPr>
        <w:t xml:space="preserve"> настоящего раздела, представляют копии договора (договоров) аренды или безвозмездного пользования</w:t>
      </w:r>
      <w:r w:rsidR="002E6339" w:rsidRPr="004312AD">
        <w:rPr>
          <w:rFonts w:ascii="Times New Roman" w:hAnsi="Times New Roman"/>
          <w:b w:val="0"/>
          <w:color w:val="auto"/>
        </w:rPr>
        <w:t xml:space="preserve"> имуществом (зданием, помещениями)</w:t>
      </w:r>
      <w:r w:rsidRPr="004312AD">
        <w:rPr>
          <w:rFonts w:ascii="Times New Roman" w:hAnsi="Times New Roman"/>
          <w:b w:val="0"/>
          <w:color w:val="auto"/>
        </w:rPr>
        <w:t>,</w:t>
      </w:r>
      <w:r w:rsidR="002E6339" w:rsidRPr="004312AD">
        <w:rPr>
          <w:rFonts w:ascii="Times New Roman" w:hAnsi="Times New Roman"/>
          <w:b w:val="0"/>
          <w:color w:val="auto"/>
        </w:rPr>
        <w:t xml:space="preserve"> </w:t>
      </w:r>
      <w:r w:rsidRPr="004312AD">
        <w:rPr>
          <w:rFonts w:ascii="Times New Roman" w:hAnsi="Times New Roman"/>
          <w:b w:val="0"/>
          <w:color w:val="auto"/>
        </w:rPr>
        <w:t>затраты по которому (которым) подлежат возмещению</w:t>
      </w:r>
      <w:r w:rsidR="0077165D" w:rsidRPr="004312AD">
        <w:rPr>
          <w:rFonts w:ascii="Times New Roman" w:hAnsi="Times New Roman"/>
          <w:b w:val="0"/>
          <w:color w:val="auto"/>
        </w:rPr>
        <w:t xml:space="preserve">, </w:t>
      </w:r>
      <w:r w:rsidR="00503FBE" w:rsidRPr="004312AD">
        <w:rPr>
          <w:rFonts w:ascii="Times New Roman" w:hAnsi="Times New Roman"/>
          <w:b w:val="0"/>
          <w:color w:val="auto"/>
        </w:rPr>
        <w:t>информацию</w:t>
      </w:r>
      <w:r w:rsidR="0077165D" w:rsidRPr="004312AD">
        <w:rPr>
          <w:rFonts w:ascii="Times New Roman" w:hAnsi="Times New Roman"/>
          <w:b w:val="0"/>
          <w:color w:val="auto"/>
        </w:rPr>
        <w:t xml:space="preserve"> о полученных</w:t>
      </w:r>
      <w:r w:rsidR="00503FBE" w:rsidRPr="004312AD">
        <w:rPr>
          <w:rFonts w:ascii="Times New Roman" w:hAnsi="Times New Roman"/>
          <w:b w:val="0"/>
          <w:color w:val="auto"/>
        </w:rPr>
        <w:t xml:space="preserve"> </w:t>
      </w:r>
      <w:r w:rsidR="00503FBE" w:rsidRPr="004312AD">
        <w:rPr>
          <w:rFonts w:ascii="Times New Roman" w:hAnsi="Times New Roman"/>
          <w:b w:val="0"/>
          <w:color w:val="auto"/>
        </w:rPr>
        <w:lastRenderedPageBreak/>
        <w:t>(планируемых)</w:t>
      </w:r>
      <w:r w:rsidR="0077165D" w:rsidRPr="004312AD">
        <w:rPr>
          <w:rFonts w:ascii="Times New Roman" w:hAnsi="Times New Roman"/>
          <w:b w:val="0"/>
          <w:color w:val="auto"/>
        </w:rPr>
        <w:t xml:space="preserve"> доходах от предпринимательской деятельности</w:t>
      </w:r>
      <w:r w:rsidR="00D733AE" w:rsidRPr="004312AD">
        <w:rPr>
          <w:rFonts w:ascii="Times New Roman" w:hAnsi="Times New Roman"/>
          <w:b w:val="0"/>
          <w:color w:val="auto"/>
        </w:rPr>
        <w:t>, прочих поступлений</w:t>
      </w:r>
      <w:r w:rsidR="0077165D" w:rsidRPr="004312AD">
        <w:rPr>
          <w:rFonts w:ascii="Times New Roman" w:hAnsi="Times New Roman"/>
          <w:b w:val="0"/>
          <w:color w:val="auto"/>
        </w:rPr>
        <w:t xml:space="preserve"> и произведенных </w:t>
      </w:r>
      <w:r w:rsidR="00503FBE" w:rsidRPr="004312AD">
        <w:rPr>
          <w:rFonts w:ascii="Times New Roman" w:hAnsi="Times New Roman"/>
          <w:b w:val="0"/>
          <w:color w:val="auto"/>
        </w:rPr>
        <w:t xml:space="preserve">(планируемых) </w:t>
      </w:r>
      <w:r w:rsidR="0077165D" w:rsidRPr="004312AD">
        <w:rPr>
          <w:rFonts w:ascii="Times New Roman" w:hAnsi="Times New Roman"/>
          <w:b w:val="0"/>
          <w:color w:val="auto"/>
        </w:rPr>
        <w:t>расходах</w:t>
      </w:r>
      <w:r w:rsidR="00D733AE" w:rsidRPr="004312AD">
        <w:rPr>
          <w:rFonts w:ascii="Times New Roman" w:hAnsi="Times New Roman"/>
          <w:b w:val="0"/>
          <w:color w:val="auto"/>
        </w:rPr>
        <w:t xml:space="preserve"> (в том числе</w:t>
      </w:r>
      <w:proofErr w:type="gramEnd"/>
      <w:r w:rsidR="00D733AE" w:rsidRPr="004312AD">
        <w:rPr>
          <w:rFonts w:ascii="Times New Roman" w:hAnsi="Times New Roman"/>
          <w:b w:val="0"/>
          <w:color w:val="auto"/>
        </w:rPr>
        <w:t xml:space="preserve"> на мероприятия)</w:t>
      </w:r>
      <w:r w:rsidR="0077165D" w:rsidRPr="004312AD">
        <w:rPr>
          <w:rFonts w:ascii="Times New Roman" w:hAnsi="Times New Roman"/>
          <w:b w:val="0"/>
          <w:color w:val="auto"/>
        </w:rPr>
        <w:t xml:space="preserve"> </w:t>
      </w:r>
      <w:r w:rsidR="00503FBE" w:rsidRPr="004312AD">
        <w:rPr>
          <w:rFonts w:ascii="Times New Roman" w:hAnsi="Times New Roman"/>
          <w:b w:val="0"/>
          <w:color w:val="auto"/>
        </w:rPr>
        <w:t xml:space="preserve">организации </w:t>
      </w:r>
      <w:r w:rsidR="0077165D" w:rsidRPr="004312AD">
        <w:rPr>
          <w:rFonts w:ascii="Times New Roman" w:hAnsi="Times New Roman"/>
          <w:b w:val="0"/>
          <w:color w:val="auto"/>
        </w:rPr>
        <w:t xml:space="preserve">согласно </w:t>
      </w:r>
      <w:hyperlink w:anchor="sub_12" w:history="1">
        <w:r w:rsidR="0077165D" w:rsidRPr="004312AD">
          <w:rPr>
            <w:rStyle w:val="ad"/>
            <w:rFonts w:ascii="Times New Roman" w:hAnsi="Times New Roman"/>
            <w:b w:val="0"/>
            <w:bCs w:val="0"/>
            <w:color w:val="auto"/>
          </w:rPr>
          <w:t>приложению 3</w:t>
        </w:r>
      </w:hyperlink>
      <w:r w:rsidR="0077165D" w:rsidRPr="004312AD">
        <w:rPr>
          <w:rFonts w:ascii="Times New Roman" w:hAnsi="Times New Roman"/>
          <w:b w:val="0"/>
          <w:color w:val="auto"/>
        </w:rPr>
        <w:t xml:space="preserve"> к настоящему </w:t>
      </w:r>
      <w:r w:rsidR="00774AD1" w:rsidRPr="004312AD">
        <w:rPr>
          <w:rFonts w:ascii="Times New Roman" w:hAnsi="Times New Roman"/>
          <w:b w:val="0"/>
          <w:color w:val="auto"/>
        </w:rPr>
        <w:t>Порядку</w:t>
      </w:r>
      <w:r w:rsidR="004A740A" w:rsidRPr="004312AD">
        <w:rPr>
          <w:rFonts w:ascii="Times New Roman" w:hAnsi="Times New Roman"/>
          <w:b w:val="0"/>
          <w:color w:val="auto"/>
        </w:rPr>
        <w:t>, перечень планируемых и фактически проведенных мероприятий, направленных на социальную реабилитацию и интеграцию людей с ограниченными возможностями в общество</w:t>
      </w:r>
      <w:r w:rsidR="00FA6C8E" w:rsidRPr="004312AD">
        <w:rPr>
          <w:rFonts w:ascii="Times New Roman" w:hAnsi="Times New Roman"/>
          <w:b w:val="0"/>
          <w:color w:val="auto"/>
        </w:rPr>
        <w:t xml:space="preserve">, </w:t>
      </w:r>
      <w:r w:rsidR="00687035" w:rsidRPr="004312AD">
        <w:rPr>
          <w:rFonts w:ascii="Times New Roman" w:hAnsi="Times New Roman"/>
          <w:b w:val="0"/>
          <w:color w:val="auto"/>
        </w:rPr>
        <w:t>а так</w:t>
      </w:r>
      <w:r w:rsidR="00FA6C8E" w:rsidRPr="004312AD">
        <w:rPr>
          <w:rFonts w:ascii="Times New Roman" w:hAnsi="Times New Roman"/>
          <w:b w:val="0"/>
          <w:color w:val="auto"/>
        </w:rPr>
        <w:t>же на социальную поддержку и</w:t>
      </w:r>
      <w:r w:rsidR="00DC0EF4" w:rsidRPr="004312AD">
        <w:rPr>
          <w:rFonts w:ascii="Times New Roman" w:hAnsi="Times New Roman"/>
          <w:b w:val="0"/>
          <w:color w:val="auto"/>
        </w:rPr>
        <w:t xml:space="preserve"> реабилитацию беременных женщин</w:t>
      </w:r>
      <w:r w:rsidR="00FA6C8E" w:rsidRPr="004312AD">
        <w:rPr>
          <w:rFonts w:ascii="Times New Roman" w:hAnsi="Times New Roman"/>
          <w:b w:val="0"/>
          <w:color w:val="auto"/>
        </w:rPr>
        <w:t xml:space="preserve"> и женщин с новорожденными детьми, попавших в трудную жизненную ситуацию</w:t>
      </w:r>
      <w:r w:rsidR="000504E7" w:rsidRPr="004312AD">
        <w:rPr>
          <w:rFonts w:ascii="Times New Roman" w:hAnsi="Times New Roman"/>
          <w:b w:val="0"/>
          <w:color w:val="auto"/>
        </w:rPr>
        <w:t>.</w:t>
      </w:r>
      <w:r w:rsidR="00FA6C8E" w:rsidRPr="004312AD">
        <w:rPr>
          <w:rFonts w:ascii="Times New Roman" w:hAnsi="Times New Roman"/>
          <w:b w:val="0"/>
          <w:color w:val="auto"/>
        </w:rPr>
        <w:t xml:space="preserve"> </w:t>
      </w:r>
    </w:p>
    <w:p w:rsidR="00500CFC" w:rsidRPr="00500CFC" w:rsidRDefault="00500CFC" w:rsidP="00500CFC">
      <w:pPr>
        <w:ind w:firstLine="720"/>
        <w:jc w:val="both"/>
        <w:rPr>
          <w:sz w:val="24"/>
          <w:szCs w:val="24"/>
        </w:rPr>
      </w:pPr>
      <w:bookmarkStart w:id="21" w:name="sub_1023"/>
      <w:bookmarkEnd w:id="20"/>
      <w:r w:rsidRPr="00D52860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D52860">
        <w:rPr>
          <w:sz w:val="24"/>
          <w:szCs w:val="24"/>
        </w:rPr>
        <w:t xml:space="preserve">. Организации, претендующие на получение субсидий на </w:t>
      </w:r>
      <w:r>
        <w:rPr>
          <w:sz w:val="24"/>
          <w:szCs w:val="24"/>
        </w:rPr>
        <w:t>оплату и (или) возмещение затрат по расходам на</w:t>
      </w:r>
      <w:r w:rsidRPr="00500CFC">
        <w:rPr>
          <w:sz w:val="24"/>
          <w:szCs w:val="24"/>
        </w:rPr>
        <w:t xml:space="preserve"> приобретени</w:t>
      </w:r>
      <w:r>
        <w:rPr>
          <w:sz w:val="24"/>
          <w:szCs w:val="24"/>
        </w:rPr>
        <w:t>е</w:t>
      </w:r>
      <w:r w:rsidRPr="00500CFC">
        <w:rPr>
          <w:sz w:val="24"/>
          <w:szCs w:val="24"/>
        </w:rPr>
        <w:t xml:space="preserve"> основных средств для осуществления основной деятельности организаций, направленной на социальную помощь гражданам, связанной с реабилитацией и интеграцией людей с ограниченными возможностями в общество, а так же на социальную поддержку и реабилитацию беременных женщин и женщин с новорожденными детьми, попавших в трудную жизненную ситуацию</w:t>
      </w:r>
      <w:proofErr w:type="gramStart"/>
      <w:r w:rsidRPr="00500CFC">
        <w:rPr>
          <w:sz w:val="24"/>
          <w:szCs w:val="24"/>
        </w:rPr>
        <w:t>.</w:t>
      </w:r>
      <w:proofErr w:type="gramEnd"/>
      <w:r w:rsidRPr="00500CF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редоставляют заявку </w:t>
      </w:r>
      <w:r w:rsidRPr="00500CFC">
        <w:rPr>
          <w:sz w:val="24"/>
          <w:szCs w:val="24"/>
        </w:rPr>
        <w:t xml:space="preserve">по форме согласно </w:t>
      </w:r>
      <w:hyperlink w:anchor="sub_12" w:history="1">
        <w:r w:rsidRPr="00500CFC">
          <w:rPr>
            <w:rStyle w:val="ad"/>
            <w:bCs/>
            <w:color w:val="auto"/>
            <w:sz w:val="24"/>
            <w:szCs w:val="24"/>
          </w:rPr>
          <w:t xml:space="preserve">приложению </w:t>
        </w:r>
        <w:r>
          <w:rPr>
            <w:rStyle w:val="ad"/>
            <w:bCs/>
            <w:color w:val="auto"/>
            <w:sz w:val="24"/>
            <w:szCs w:val="24"/>
          </w:rPr>
          <w:t>4</w:t>
        </w:r>
      </w:hyperlink>
      <w:r w:rsidRPr="00500CFC">
        <w:rPr>
          <w:sz w:val="24"/>
          <w:szCs w:val="24"/>
        </w:rPr>
        <w:t xml:space="preserve"> к настоящему Порядку</w:t>
      </w:r>
      <w:r>
        <w:rPr>
          <w:sz w:val="24"/>
          <w:szCs w:val="24"/>
        </w:rPr>
        <w:t xml:space="preserve"> с приложением счета на оплату и (или) документ, подтверждающий факт оплаты.</w:t>
      </w:r>
    </w:p>
    <w:p w:rsidR="00CA2EA1" w:rsidRPr="004312AD" w:rsidRDefault="00CA2EA1" w:rsidP="00AB6A2F">
      <w:pPr>
        <w:ind w:firstLine="720"/>
        <w:jc w:val="both"/>
        <w:rPr>
          <w:sz w:val="24"/>
          <w:szCs w:val="24"/>
        </w:rPr>
      </w:pPr>
      <w:r w:rsidRPr="00500CFC">
        <w:rPr>
          <w:sz w:val="24"/>
          <w:szCs w:val="24"/>
        </w:rPr>
        <w:t>4.</w:t>
      </w:r>
      <w:r w:rsidR="00500CFC" w:rsidRPr="00500CFC">
        <w:rPr>
          <w:sz w:val="24"/>
          <w:szCs w:val="24"/>
        </w:rPr>
        <w:t>5</w:t>
      </w:r>
      <w:r w:rsidRPr="00500CFC">
        <w:rPr>
          <w:sz w:val="24"/>
          <w:szCs w:val="24"/>
        </w:rPr>
        <w:t>. </w:t>
      </w:r>
      <w:bookmarkStart w:id="22" w:name="sub_1024"/>
      <w:bookmarkEnd w:id="21"/>
      <w:r w:rsidRPr="00500CFC">
        <w:rPr>
          <w:sz w:val="24"/>
          <w:szCs w:val="24"/>
        </w:rPr>
        <w:t>Поданная на конкурс заявка и приложенные к ней</w:t>
      </w:r>
      <w:r w:rsidRPr="004312AD">
        <w:rPr>
          <w:sz w:val="24"/>
          <w:szCs w:val="24"/>
        </w:rPr>
        <w:t xml:space="preserve"> документы не возвращаются.</w:t>
      </w:r>
    </w:p>
    <w:bookmarkEnd w:id="22"/>
    <w:p w:rsidR="00CA2EA1" w:rsidRDefault="00CA2EA1" w:rsidP="00AB6A2F">
      <w:pPr>
        <w:rPr>
          <w:sz w:val="24"/>
          <w:szCs w:val="24"/>
        </w:rPr>
      </w:pPr>
    </w:p>
    <w:p w:rsidR="00D862B3" w:rsidRPr="00D52860" w:rsidRDefault="00D862B3" w:rsidP="00AB6A2F">
      <w:pPr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23" w:name="sub_1027"/>
      <w:r w:rsidRPr="00D52860">
        <w:rPr>
          <w:rFonts w:ascii="Times New Roman" w:hAnsi="Times New Roman"/>
          <w:b w:val="0"/>
          <w:color w:val="auto"/>
        </w:rPr>
        <w:t xml:space="preserve">5. Критерии </w:t>
      </w:r>
      <w:r w:rsidR="00BF543A" w:rsidRPr="00D52860">
        <w:rPr>
          <w:rFonts w:ascii="Times New Roman" w:hAnsi="Times New Roman"/>
          <w:b w:val="0"/>
          <w:color w:val="auto"/>
        </w:rPr>
        <w:t>отбора организаций,</w:t>
      </w:r>
      <w:r w:rsidR="00BF543A" w:rsidRPr="00D52860">
        <w:rPr>
          <w:rFonts w:ascii="Times New Roman" w:hAnsi="Times New Roman"/>
          <w:b w:val="0"/>
        </w:rPr>
        <w:t xml:space="preserve"> имеющих право на получение субсидий</w:t>
      </w:r>
      <w:r w:rsidR="00BF543A" w:rsidRPr="00D52860">
        <w:rPr>
          <w:rFonts w:ascii="Times New Roman" w:hAnsi="Times New Roman"/>
          <w:b w:val="0"/>
          <w:color w:val="auto"/>
        </w:rPr>
        <w:t xml:space="preserve"> 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24" w:name="sub_1026"/>
      <w:bookmarkEnd w:id="23"/>
      <w:r w:rsidRPr="00D52860">
        <w:rPr>
          <w:sz w:val="24"/>
          <w:szCs w:val="24"/>
        </w:rPr>
        <w:t xml:space="preserve">5.1. Критериями </w:t>
      </w:r>
      <w:r w:rsidR="00BF543A" w:rsidRPr="00D52860">
        <w:rPr>
          <w:sz w:val="24"/>
          <w:szCs w:val="24"/>
        </w:rPr>
        <w:t>отбора</w:t>
      </w:r>
      <w:r w:rsidRPr="00D52860">
        <w:rPr>
          <w:sz w:val="24"/>
          <w:szCs w:val="24"/>
        </w:rPr>
        <w:t xml:space="preserve"> организаци</w:t>
      </w:r>
      <w:r w:rsidR="00BF543A" w:rsidRPr="00D52860">
        <w:rPr>
          <w:sz w:val="24"/>
          <w:szCs w:val="24"/>
        </w:rPr>
        <w:t>й</w:t>
      </w:r>
      <w:r w:rsidRPr="00D52860">
        <w:rPr>
          <w:sz w:val="24"/>
          <w:szCs w:val="24"/>
        </w:rPr>
        <w:t xml:space="preserve"> являются:</w:t>
      </w:r>
    </w:p>
    <w:bookmarkEnd w:id="24"/>
    <w:p w:rsidR="00CA2EA1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5.1.1</w:t>
      </w:r>
      <w:r w:rsidR="00CA2EA1" w:rsidRPr="00D52860">
        <w:rPr>
          <w:sz w:val="24"/>
          <w:szCs w:val="24"/>
        </w:rPr>
        <w:t xml:space="preserve"> осуществление организацией уставной деятельности в сферах, определенных </w:t>
      </w:r>
      <w:hyperlink r:id="rId10" w:history="1">
        <w:r w:rsidR="00CA2EA1" w:rsidRPr="00D52860">
          <w:rPr>
            <w:rStyle w:val="ad"/>
            <w:bCs/>
            <w:color w:val="auto"/>
            <w:sz w:val="24"/>
            <w:szCs w:val="24"/>
          </w:rPr>
          <w:t>ст.31.1</w:t>
        </w:r>
      </w:hyperlink>
      <w:r w:rsidR="00CA2EA1" w:rsidRPr="00D52860">
        <w:rPr>
          <w:sz w:val="24"/>
          <w:szCs w:val="24"/>
        </w:rPr>
        <w:t xml:space="preserve"> Федерального закона от 12.01.1996 №7-ФЗ «О некоммерческих организациях»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до </w:t>
      </w:r>
      <w:r w:rsidR="00C72B02" w:rsidRPr="00D52860">
        <w:rPr>
          <w:sz w:val="24"/>
          <w:szCs w:val="24"/>
        </w:rPr>
        <w:t>2</w:t>
      </w:r>
      <w:r w:rsidRPr="00D52860">
        <w:rPr>
          <w:sz w:val="24"/>
          <w:szCs w:val="24"/>
        </w:rPr>
        <w:t xml:space="preserve"> </w:t>
      </w:r>
      <w:r w:rsidR="00C72B02" w:rsidRPr="00D52860">
        <w:rPr>
          <w:sz w:val="24"/>
          <w:szCs w:val="24"/>
        </w:rPr>
        <w:t>лет</w:t>
      </w:r>
      <w:r w:rsidRPr="00D52860">
        <w:rPr>
          <w:sz w:val="24"/>
          <w:szCs w:val="24"/>
        </w:rPr>
        <w:t xml:space="preserve">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</w:t>
      </w:r>
      <w:r w:rsidR="00C72B02" w:rsidRPr="00D52860">
        <w:rPr>
          <w:sz w:val="24"/>
          <w:szCs w:val="24"/>
        </w:rPr>
        <w:t>2</w:t>
      </w:r>
      <w:r w:rsidRPr="00D52860">
        <w:rPr>
          <w:sz w:val="24"/>
          <w:szCs w:val="24"/>
        </w:rPr>
        <w:t xml:space="preserve"> год</w:t>
      </w:r>
      <w:r w:rsidR="00C72B02" w:rsidRPr="00D52860">
        <w:rPr>
          <w:sz w:val="24"/>
          <w:szCs w:val="24"/>
        </w:rPr>
        <w:t>а</w:t>
      </w:r>
      <w:r w:rsidRPr="00D52860">
        <w:rPr>
          <w:sz w:val="24"/>
          <w:szCs w:val="24"/>
        </w:rPr>
        <w:t xml:space="preserve"> и более – 1 балл;</w:t>
      </w:r>
    </w:p>
    <w:p w:rsidR="000D16FD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5.1.2</w:t>
      </w:r>
      <w:r w:rsidR="00CA2EA1" w:rsidRPr="00D52860">
        <w:rPr>
          <w:sz w:val="24"/>
          <w:szCs w:val="24"/>
        </w:rPr>
        <w:t xml:space="preserve"> количество сообщений и материалов о деятельности организации, опубликованных в средствах массовой информации (пресса, телевидение, радио, информационно-теле</w:t>
      </w:r>
      <w:r w:rsidR="00681F93" w:rsidRPr="00D52860">
        <w:rPr>
          <w:sz w:val="24"/>
          <w:szCs w:val="24"/>
        </w:rPr>
        <w:t>коммуникационная сеть «Интернет»)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 - 0 публикаций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1 до 3 публикаций – 1 балл;</w:t>
      </w:r>
    </w:p>
    <w:p w:rsidR="00681F93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4 и более публикаций – 2 балла;</w:t>
      </w:r>
    </w:p>
    <w:p w:rsidR="000D16FD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5.1.3</w:t>
      </w:r>
      <w:r w:rsidR="00CA2EA1" w:rsidRPr="00D52860">
        <w:rPr>
          <w:sz w:val="24"/>
          <w:szCs w:val="24"/>
        </w:rPr>
        <w:t xml:space="preserve"> количество </w:t>
      </w:r>
      <w:r w:rsidR="009035D0" w:rsidRPr="00D52860">
        <w:rPr>
          <w:sz w:val="24"/>
          <w:szCs w:val="24"/>
        </w:rPr>
        <w:t xml:space="preserve">дополнительно </w:t>
      </w:r>
      <w:r w:rsidR="00CA2EA1" w:rsidRPr="00D52860">
        <w:rPr>
          <w:sz w:val="24"/>
          <w:szCs w:val="24"/>
        </w:rPr>
        <w:t>проведенных мероприятий</w:t>
      </w:r>
      <w:r w:rsidR="000D4240" w:rsidRPr="00D52860">
        <w:rPr>
          <w:sz w:val="24"/>
          <w:szCs w:val="24"/>
        </w:rPr>
        <w:t xml:space="preserve">, указанных в п. 2.1.1 настоящего </w:t>
      </w:r>
      <w:r w:rsidR="00774AD1">
        <w:rPr>
          <w:sz w:val="24"/>
          <w:szCs w:val="24"/>
        </w:rPr>
        <w:t>Порядка</w:t>
      </w:r>
      <w:r w:rsidR="000D4240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за год, пр</w:t>
      </w:r>
      <w:r w:rsidR="00681F93" w:rsidRPr="00D52860">
        <w:rPr>
          <w:sz w:val="24"/>
          <w:szCs w:val="24"/>
        </w:rPr>
        <w:t>едшествующий году подачи заявки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- 0 мероприятий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1 до 2 мероприятий – 1 балл;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3 и более мероприятий – 2 балла;</w:t>
      </w:r>
    </w:p>
    <w:p w:rsidR="000D16FD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5.1.4</w:t>
      </w:r>
      <w:r w:rsidR="00CA2EA1" w:rsidRPr="00D52860">
        <w:rPr>
          <w:sz w:val="24"/>
          <w:szCs w:val="24"/>
        </w:rPr>
        <w:t xml:space="preserve"> отсутствие у организации нарушений порядка и условий предоставления финансовой поддержки за 3 года, предшествующих году подачи заявки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наличие нарушений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отсутствие нарушений – 1 балл;</w:t>
      </w:r>
    </w:p>
    <w:p w:rsidR="00A01E88" w:rsidRPr="00D52860" w:rsidRDefault="00FD0B36" w:rsidP="00AB6A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CA2EA1" w:rsidRPr="00D52860">
        <w:rPr>
          <w:sz w:val="24"/>
          <w:szCs w:val="24"/>
        </w:rPr>
        <w:t xml:space="preserve"> </w:t>
      </w:r>
      <w:r w:rsidR="00A01E88" w:rsidRPr="00D52860">
        <w:rPr>
          <w:sz w:val="24"/>
          <w:szCs w:val="24"/>
        </w:rPr>
        <w:t>наличие собственного интернет-сайта организации:</w:t>
      </w:r>
    </w:p>
    <w:p w:rsidR="00A01E88" w:rsidRPr="00D52860" w:rsidRDefault="00A01E88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интернет-сайт отсутствует – 0 баллов;</w:t>
      </w:r>
    </w:p>
    <w:p w:rsidR="00A01E88" w:rsidRPr="00D52860" w:rsidRDefault="00A01E88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интернет-сайт имеется –</w:t>
      </w:r>
      <w:r w:rsidR="002E1A45" w:rsidRPr="00D52860">
        <w:rPr>
          <w:sz w:val="24"/>
          <w:szCs w:val="24"/>
        </w:rPr>
        <w:t xml:space="preserve"> 1</w:t>
      </w:r>
      <w:r w:rsidRPr="00D52860">
        <w:rPr>
          <w:sz w:val="24"/>
          <w:szCs w:val="24"/>
        </w:rPr>
        <w:t xml:space="preserve"> </w:t>
      </w:r>
      <w:r w:rsidR="002E1A45" w:rsidRPr="00D52860">
        <w:rPr>
          <w:sz w:val="24"/>
          <w:szCs w:val="24"/>
        </w:rPr>
        <w:t>балл.</w:t>
      </w:r>
    </w:p>
    <w:p w:rsidR="00A01E88" w:rsidRPr="00D52860" w:rsidRDefault="00A01E88" w:rsidP="00AB6A2F">
      <w:pPr>
        <w:ind w:firstLine="720"/>
        <w:jc w:val="both"/>
        <w:rPr>
          <w:sz w:val="24"/>
          <w:szCs w:val="24"/>
        </w:rPr>
      </w:pPr>
    </w:p>
    <w:p w:rsidR="001134A6" w:rsidRPr="00D52860" w:rsidRDefault="001134A6" w:rsidP="00AB6A2F">
      <w:pPr>
        <w:ind w:firstLine="720"/>
        <w:jc w:val="both"/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25" w:name="sub_1032"/>
      <w:r w:rsidRPr="00D52860">
        <w:rPr>
          <w:rFonts w:ascii="Times New Roman" w:hAnsi="Times New Roman"/>
          <w:b w:val="0"/>
          <w:color w:val="auto"/>
        </w:rPr>
        <w:t>6. Порядок определения размера субсидии</w:t>
      </w:r>
    </w:p>
    <w:p w:rsidR="004B67AC" w:rsidRPr="00D52860" w:rsidRDefault="004B67AC" w:rsidP="004B67AC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26" w:name="sub_1028"/>
      <w:bookmarkEnd w:id="25"/>
      <w:r w:rsidRPr="00D52860">
        <w:rPr>
          <w:sz w:val="24"/>
          <w:szCs w:val="24"/>
        </w:rPr>
        <w:t>6.1. Расчет размера субсидии для каждой организации производится по следующей формуле:</w:t>
      </w:r>
    </w:p>
    <w:bookmarkEnd w:id="26"/>
    <w:p w:rsidR="009D6B40" w:rsidRPr="00D52860" w:rsidRDefault="00CA2EA1" w:rsidP="00AB6A2F">
      <w:pPr>
        <w:jc w:val="both"/>
        <w:rPr>
          <w:sz w:val="24"/>
          <w:szCs w:val="24"/>
        </w:rPr>
      </w:pPr>
      <w:r w:rsidRPr="00D52860">
        <w:rPr>
          <w:sz w:val="24"/>
          <w:szCs w:val="24"/>
        </w:rPr>
        <w:t>С</w:t>
      </w:r>
      <w:proofErr w:type="spellStart"/>
      <w:proofErr w:type="gramStart"/>
      <w:r w:rsidRPr="00D52860">
        <w:rPr>
          <w:sz w:val="24"/>
          <w:szCs w:val="24"/>
          <w:lang w:val="en-US"/>
        </w:rPr>
        <w:t>i</w:t>
      </w:r>
      <w:proofErr w:type="spellEnd"/>
      <w:proofErr w:type="gramEnd"/>
      <w:r w:rsidRPr="00D52860">
        <w:rPr>
          <w:sz w:val="24"/>
          <w:szCs w:val="24"/>
        </w:rPr>
        <w:t xml:space="preserve"> = </w:t>
      </w:r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 xml:space="preserve">1 + </w:t>
      </w:r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 xml:space="preserve">2 </w:t>
      </w:r>
      <w:r w:rsidR="00500CFC">
        <w:rPr>
          <w:sz w:val="24"/>
          <w:szCs w:val="24"/>
        </w:rPr>
        <w:t>+</w:t>
      </w:r>
      <w:r w:rsidR="00500CFC" w:rsidRPr="00FE53A3">
        <w:rPr>
          <w:sz w:val="24"/>
          <w:szCs w:val="24"/>
        </w:rPr>
        <w:t xml:space="preserve"> </w:t>
      </w:r>
      <w:r w:rsidR="00500CFC" w:rsidRPr="00D52860">
        <w:rPr>
          <w:sz w:val="24"/>
          <w:szCs w:val="24"/>
          <w:lang w:val="en-US"/>
        </w:rPr>
        <w:t>S</w:t>
      </w:r>
      <w:r w:rsidR="00500CFC">
        <w:rPr>
          <w:sz w:val="24"/>
          <w:szCs w:val="24"/>
        </w:rPr>
        <w:t>3</w:t>
      </w:r>
    </w:p>
    <w:p w:rsidR="00CA2EA1" w:rsidRPr="00D52860" w:rsidRDefault="00CA2EA1" w:rsidP="00AB6A2F">
      <w:pPr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где </w:t>
      </w:r>
      <w:proofErr w:type="spellStart"/>
      <w:r w:rsidRPr="00D52860">
        <w:rPr>
          <w:sz w:val="24"/>
          <w:szCs w:val="24"/>
        </w:rPr>
        <w:t>Ci</w:t>
      </w:r>
      <w:proofErr w:type="spellEnd"/>
      <w:r w:rsidRPr="00D52860">
        <w:rPr>
          <w:sz w:val="24"/>
          <w:szCs w:val="24"/>
        </w:rPr>
        <w:t xml:space="preserve"> - размер субсидии i-й организации;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 xml:space="preserve">1 – объем субсидии на </w:t>
      </w:r>
      <w:r w:rsidR="00500CFC">
        <w:rPr>
          <w:sz w:val="24"/>
          <w:szCs w:val="24"/>
        </w:rPr>
        <w:t xml:space="preserve">оплату и (или) </w:t>
      </w:r>
      <w:r w:rsidRPr="00D52860">
        <w:rPr>
          <w:sz w:val="24"/>
          <w:szCs w:val="24"/>
        </w:rPr>
        <w:t xml:space="preserve">возмещение затрат, связанных с проведением мероприятий, согласно </w:t>
      </w:r>
      <w:hyperlink w:anchor="sub_2212" w:history="1">
        <w:r w:rsidRPr="00D52860">
          <w:rPr>
            <w:rStyle w:val="ad"/>
            <w:bCs/>
            <w:color w:val="auto"/>
            <w:sz w:val="24"/>
            <w:szCs w:val="24"/>
          </w:rPr>
          <w:t>п. 2.1.1</w:t>
        </w:r>
      </w:hyperlink>
      <w:r w:rsidRPr="00D52860">
        <w:rPr>
          <w:sz w:val="24"/>
          <w:szCs w:val="24"/>
        </w:rPr>
        <w:t xml:space="preserve"> настоящего</w:t>
      </w:r>
      <w:r w:rsidR="000D56F4" w:rsidRPr="00D52860">
        <w:rPr>
          <w:sz w:val="24"/>
          <w:szCs w:val="24"/>
        </w:rPr>
        <w:t xml:space="preserve"> </w:t>
      </w:r>
      <w:r w:rsidR="00774AD1">
        <w:rPr>
          <w:sz w:val="24"/>
          <w:szCs w:val="24"/>
        </w:rPr>
        <w:t>Порядка</w:t>
      </w:r>
      <w:r w:rsidR="000D56F4" w:rsidRPr="00D52860">
        <w:rPr>
          <w:sz w:val="24"/>
          <w:szCs w:val="24"/>
        </w:rPr>
        <w:t xml:space="preserve">, в пределах суммы сметы мероприятия, указанной в приложении 2 к настоящему </w:t>
      </w:r>
      <w:r w:rsidR="00774AD1"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>;</w:t>
      </w:r>
    </w:p>
    <w:p w:rsidR="009D6B40" w:rsidRDefault="00CA2EA1" w:rsidP="00AB6A2F">
      <w:pPr>
        <w:ind w:firstLine="720"/>
        <w:jc w:val="both"/>
        <w:rPr>
          <w:sz w:val="24"/>
          <w:szCs w:val="24"/>
        </w:rPr>
      </w:pPr>
      <w:proofErr w:type="gramStart"/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>2 –</w:t>
      </w:r>
      <w:r w:rsidR="009035D0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объем субсидии на </w:t>
      </w:r>
      <w:r w:rsidR="00500CFC">
        <w:rPr>
          <w:sz w:val="24"/>
          <w:szCs w:val="24"/>
        </w:rPr>
        <w:t>оплату и (или)</w:t>
      </w:r>
      <w:r w:rsidR="002E1A45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возмещение затрат </w:t>
      </w:r>
      <w:bookmarkStart w:id="27" w:name="sub_1031"/>
      <w:r w:rsidR="009D6B40" w:rsidRPr="00D52860">
        <w:rPr>
          <w:sz w:val="24"/>
          <w:szCs w:val="24"/>
        </w:rPr>
        <w:t xml:space="preserve">по </w:t>
      </w:r>
      <w:r w:rsidR="003D775C" w:rsidRPr="00D52860">
        <w:rPr>
          <w:sz w:val="24"/>
          <w:szCs w:val="24"/>
        </w:rPr>
        <w:t>оплате коммунальных услуг</w:t>
      </w:r>
      <w:r w:rsidR="00A87DB7" w:rsidRPr="00D52860">
        <w:rPr>
          <w:sz w:val="24"/>
          <w:szCs w:val="24"/>
        </w:rPr>
        <w:t xml:space="preserve">, </w:t>
      </w:r>
      <w:r w:rsidR="00500CFC">
        <w:rPr>
          <w:sz w:val="24"/>
          <w:szCs w:val="24"/>
        </w:rPr>
        <w:t xml:space="preserve">услуг связи, интернета </w:t>
      </w:r>
      <w:r w:rsidR="00A87DB7" w:rsidRPr="00D52860">
        <w:rPr>
          <w:sz w:val="24"/>
          <w:szCs w:val="24"/>
        </w:rPr>
        <w:t>согласно п. 2.1.2</w:t>
      </w:r>
      <w:r w:rsidR="00923E85" w:rsidRPr="00D52860">
        <w:rPr>
          <w:sz w:val="24"/>
          <w:szCs w:val="24"/>
        </w:rPr>
        <w:t xml:space="preserve">, </w:t>
      </w:r>
      <w:r w:rsidR="00716041">
        <w:rPr>
          <w:sz w:val="24"/>
          <w:szCs w:val="24"/>
        </w:rPr>
        <w:t xml:space="preserve">2.1.3 </w:t>
      </w:r>
      <w:r w:rsidR="00923E85" w:rsidRPr="00D52860">
        <w:rPr>
          <w:sz w:val="24"/>
          <w:szCs w:val="24"/>
        </w:rPr>
        <w:t>приложения 3</w:t>
      </w:r>
      <w:r w:rsidR="00A87DB7"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="00923E85" w:rsidRPr="00D52860">
        <w:rPr>
          <w:sz w:val="24"/>
          <w:szCs w:val="24"/>
        </w:rPr>
        <w:t>.</w:t>
      </w:r>
      <w:proofErr w:type="gramEnd"/>
    </w:p>
    <w:p w:rsidR="00500CFC" w:rsidRDefault="00500CFC" w:rsidP="00500CFC">
      <w:pPr>
        <w:ind w:firstLine="720"/>
        <w:jc w:val="both"/>
        <w:rPr>
          <w:sz w:val="24"/>
          <w:szCs w:val="24"/>
        </w:rPr>
      </w:pPr>
      <w:proofErr w:type="gramStart"/>
      <w:r w:rsidRPr="00D52860">
        <w:rPr>
          <w:sz w:val="24"/>
          <w:szCs w:val="24"/>
          <w:lang w:val="en-US"/>
        </w:rPr>
        <w:lastRenderedPageBreak/>
        <w:t>S</w:t>
      </w:r>
      <w:r>
        <w:rPr>
          <w:sz w:val="24"/>
          <w:szCs w:val="24"/>
        </w:rPr>
        <w:t>3</w:t>
      </w:r>
      <w:r w:rsidRPr="00D52860">
        <w:rPr>
          <w:sz w:val="24"/>
          <w:szCs w:val="24"/>
        </w:rPr>
        <w:t xml:space="preserve"> – объем субсидии на </w:t>
      </w:r>
      <w:r>
        <w:rPr>
          <w:sz w:val="24"/>
          <w:szCs w:val="24"/>
        </w:rPr>
        <w:t>оплату и (или)</w:t>
      </w:r>
      <w:r w:rsidRPr="00D52860">
        <w:rPr>
          <w:sz w:val="24"/>
          <w:szCs w:val="24"/>
        </w:rPr>
        <w:t xml:space="preserve"> возмещение затрат по оплате</w:t>
      </w:r>
      <w:r>
        <w:rPr>
          <w:sz w:val="24"/>
          <w:szCs w:val="24"/>
        </w:rPr>
        <w:t xml:space="preserve"> расходов на приобретение основных средств </w:t>
      </w:r>
      <w:r w:rsidRPr="00D52860">
        <w:rPr>
          <w:sz w:val="24"/>
          <w:szCs w:val="24"/>
        </w:rPr>
        <w:t>согласно п. 2.1.</w:t>
      </w:r>
      <w:r w:rsidR="00716041">
        <w:rPr>
          <w:sz w:val="24"/>
          <w:szCs w:val="24"/>
        </w:rPr>
        <w:t>4</w:t>
      </w:r>
      <w:r w:rsidR="00BF45CB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приложения </w:t>
      </w:r>
      <w:r>
        <w:rPr>
          <w:sz w:val="24"/>
          <w:szCs w:val="24"/>
        </w:rPr>
        <w:t>4</w:t>
      </w:r>
      <w:r w:rsidRPr="00D52860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.</w:t>
      </w:r>
      <w:proofErr w:type="gramEnd"/>
    </w:p>
    <w:p w:rsidR="00160FF8" w:rsidRPr="00D52860" w:rsidRDefault="00830EF6" w:rsidP="00830EF6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6.</w:t>
      </w:r>
      <w:r w:rsidR="00500CFC">
        <w:rPr>
          <w:sz w:val="24"/>
          <w:szCs w:val="24"/>
        </w:rPr>
        <w:t>2</w:t>
      </w:r>
      <w:r w:rsidR="001134A6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  <w:r w:rsidR="00160FF8" w:rsidRPr="00D52860">
        <w:rPr>
          <w:sz w:val="24"/>
          <w:szCs w:val="24"/>
        </w:rPr>
        <w:t>В случае прохождения конкурса одновременно несколькими организациями объемы субсидий распределя</w:t>
      </w:r>
      <w:r w:rsidR="001F4CBF" w:rsidRPr="00D52860">
        <w:rPr>
          <w:sz w:val="24"/>
          <w:szCs w:val="24"/>
        </w:rPr>
        <w:t>ются между ними пропорционально от запланированных и утвержденных объемов лимитов бюджетных обязательств на данные цели.</w:t>
      </w:r>
    </w:p>
    <w:p w:rsidR="000D56F4" w:rsidRPr="00D52860" w:rsidRDefault="00830EF6" w:rsidP="00830EF6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6.</w:t>
      </w:r>
      <w:r w:rsidR="00500CFC">
        <w:rPr>
          <w:sz w:val="24"/>
          <w:szCs w:val="24"/>
        </w:rPr>
        <w:t>3</w:t>
      </w:r>
      <w:r w:rsidR="001134A6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  <w:r w:rsidR="005A2292" w:rsidRPr="00D52860">
        <w:rPr>
          <w:sz w:val="24"/>
          <w:szCs w:val="24"/>
        </w:rPr>
        <w:t>П</w:t>
      </w:r>
      <w:r w:rsidR="000D56F4" w:rsidRPr="00D52860">
        <w:rPr>
          <w:sz w:val="24"/>
          <w:szCs w:val="24"/>
        </w:rPr>
        <w:t xml:space="preserve">редоставление субсидий осуществляется в пределах средств, предусмотренных в бюджете </w:t>
      </w:r>
      <w:proofErr w:type="spellStart"/>
      <w:r w:rsidR="000D56F4" w:rsidRPr="00D52860">
        <w:rPr>
          <w:sz w:val="24"/>
          <w:szCs w:val="24"/>
        </w:rPr>
        <w:t>Миасского</w:t>
      </w:r>
      <w:proofErr w:type="spellEnd"/>
      <w:r w:rsidR="000D56F4" w:rsidRPr="00D52860">
        <w:rPr>
          <w:sz w:val="24"/>
          <w:szCs w:val="24"/>
        </w:rPr>
        <w:t xml:space="preserve"> городского округа, в случае недостаточности лимито</w:t>
      </w:r>
      <w:r w:rsidR="004E5A25" w:rsidRPr="00D52860">
        <w:rPr>
          <w:sz w:val="24"/>
          <w:szCs w:val="24"/>
        </w:rPr>
        <w:t>в бюджетных обязательств у УСЗН</w:t>
      </w:r>
      <w:r w:rsidR="000D56F4" w:rsidRPr="00D52860">
        <w:rPr>
          <w:sz w:val="24"/>
          <w:szCs w:val="24"/>
        </w:rPr>
        <w:t xml:space="preserve"> размер </w:t>
      </w:r>
      <w:r w:rsidR="004E5A25" w:rsidRPr="00D52860">
        <w:rPr>
          <w:sz w:val="24"/>
          <w:szCs w:val="24"/>
        </w:rPr>
        <w:t xml:space="preserve">предоставленной </w:t>
      </w:r>
      <w:r w:rsidR="000D56F4" w:rsidRPr="00D52860">
        <w:rPr>
          <w:sz w:val="24"/>
          <w:szCs w:val="24"/>
        </w:rPr>
        <w:t>субсидии может</w:t>
      </w:r>
      <w:r w:rsidR="004E5A25" w:rsidRPr="00D52860">
        <w:rPr>
          <w:sz w:val="24"/>
          <w:szCs w:val="24"/>
        </w:rPr>
        <w:t xml:space="preserve"> быть меньше запрашиваемой орган</w:t>
      </w:r>
      <w:r w:rsidR="000D56F4" w:rsidRPr="00D52860">
        <w:rPr>
          <w:sz w:val="24"/>
          <w:szCs w:val="24"/>
        </w:rPr>
        <w:t>изацией</w:t>
      </w:r>
      <w:r w:rsidR="004E5A25" w:rsidRPr="00D52860">
        <w:rPr>
          <w:sz w:val="24"/>
          <w:szCs w:val="24"/>
        </w:rPr>
        <w:t>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6.</w:t>
      </w:r>
      <w:r w:rsidR="00500CFC">
        <w:rPr>
          <w:sz w:val="24"/>
          <w:szCs w:val="24"/>
        </w:rPr>
        <w:t>4</w:t>
      </w:r>
      <w:r w:rsidR="001134A6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 Финансовую поддержку не получают организации, набравшие </w:t>
      </w:r>
      <w:r w:rsidR="009035D0" w:rsidRPr="00D52860">
        <w:rPr>
          <w:sz w:val="24"/>
          <w:szCs w:val="24"/>
        </w:rPr>
        <w:t>2</w:t>
      </w:r>
      <w:r w:rsidRPr="00D52860">
        <w:rPr>
          <w:sz w:val="24"/>
          <w:szCs w:val="24"/>
        </w:rPr>
        <w:t xml:space="preserve"> и менее баллов согласно критериям оценки, установленным </w:t>
      </w:r>
      <w:hyperlink w:anchor="sub_1027" w:history="1">
        <w:r w:rsidRPr="00D52860">
          <w:rPr>
            <w:rStyle w:val="ad"/>
            <w:bCs/>
            <w:color w:val="auto"/>
            <w:sz w:val="24"/>
            <w:szCs w:val="24"/>
          </w:rPr>
          <w:t>разделом 5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.</w:t>
      </w:r>
    </w:p>
    <w:p w:rsidR="000F5A23" w:rsidRPr="00D52860" w:rsidRDefault="000F5A23" w:rsidP="00AB6A2F">
      <w:pPr>
        <w:pStyle w:val="1"/>
        <w:spacing w:before="0" w:after="0"/>
        <w:rPr>
          <w:rFonts w:ascii="Times New Roman" w:hAnsi="Times New Roman"/>
          <w:color w:val="auto"/>
        </w:rPr>
      </w:pPr>
      <w:bookmarkStart w:id="28" w:name="sub_1042"/>
      <w:bookmarkEnd w:id="27"/>
    </w:p>
    <w:p w:rsidR="001134A6" w:rsidRPr="00D52860" w:rsidRDefault="001134A6" w:rsidP="001134A6"/>
    <w:p w:rsidR="000F5A23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D52860">
        <w:rPr>
          <w:rFonts w:ascii="Times New Roman" w:hAnsi="Times New Roman"/>
          <w:b w:val="0"/>
          <w:color w:val="auto"/>
        </w:rPr>
        <w:t xml:space="preserve">7. </w:t>
      </w:r>
      <w:r w:rsidR="00381C0C" w:rsidRPr="00D52860">
        <w:rPr>
          <w:rFonts w:ascii="Times New Roman" w:hAnsi="Times New Roman"/>
          <w:b w:val="0"/>
          <w:color w:val="auto"/>
        </w:rPr>
        <w:t>Порядок</w:t>
      </w:r>
      <w:r w:rsidRPr="00D52860">
        <w:rPr>
          <w:rFonts w:ascii="Times New Roman" w:hAnsi="Times New Roman"/>
          <w:b w:val="0"/>
          <w:color w:val="auto"/>
        </w:rPr>
        <w:t xml:space="preserve"> </w:t>
      </w:r>
      <w:r w:rsidR="000F5A23" w:rsidRPr="00D52860">
        <w:rPr>
          <w:rFonts w:ascii="Times New Roman" w:hAnsi="Times New Roman"/>
          <w:b w:val="0"/>
          <w:color w:val="auto"/>
        </w:rPr>
        <w:t xml:space="preserve">предоставления </w:t>
      </w:r>
      <w:r w:rsidR="00C153B2" w:rsidRPr="00D52860">
        <w:rPr>
          <w:rFonts w:ascii="Times New Roman" w:hAnsi="Times New Roman"/>
          <w:b w:val="0"/>
          <w:color w:val="auto"/>
        </w:rPr>
        <w:t xml:space="preserve">организациям </w:t>
      </w:r>
      <w:r w:rsidR="000F5A23" w:rsidRPr="00D52860">
        <w:rPr>
          <w:rFonts w:ascii="Times New Roman" w:hAnsi="Times New Roman"/>
          <w:b w:val="0"/>
          <w:color w:val="auto"/>
        </w:rPr>
        <w:t xml:space="preserve">субсидий из бюджета </w:t>
      </w:r>
      <w:proofErr w:type="spellStart"/>
      <w:r w:rsidR="00D6258A" w:rsidRPr="00D52860">
        <w:rPr>
          <w:rFonts w:ascii="Times New Roman" w:hAnsi="Times New Roman"/>
          <w:b w:val="0"/>
          <w:color w:val="auto"/>
        </w:rPr>
        <w:t>Миасского</w:t>
      </w:r>
      <w:proofErr w:type="spellEnd"/>
      <w:r w:rsidR="000F5A23" w:rsidRPr="00D52860">
        <w:rPr>
          <w:rFonts w:ascii="Times New Roman" w:hAnsi="Times New Roman"/>
          <w:b w:val="0"/>
          <w:color w:val="auto"/>
        </w:rPr>
        <w:t xml:space="preserve"> городского округа </w:t>
      </w:r>
    </w:p>
    <w:p w:rsidR="000C5F77" w:rsidRPr="00D52860" w:rsidRDefault="000C5F77" w:rsidP="00AB6A2F">
      <w:pPr>
        <w:rPr>
          <w:sz w:val="24"/>
          <w:szCs w:val="24"/>
        </w:rPr>
      </w:pPr>
    </w:p>
    <w:p w:rsidR="00D7797E" w:rsidRPr="00D52860" w:rsidRDefault="00CA2EA1" w:rsidP="00E06D80">
      <w:pPr>
        <w:ind w:firstLine="709"/>
        <w:jc w:val="both"/>
        <w:rPr>
          <w:sz w:val="24"/>
          <w:szCs w:val="24"/>
        </w:rPr>
      </w:pPr>
      <w:bookmarkStart w:id="29" w:name="sub_1033"/>
      <w:bookmarkEnd w:id="28"/>
      <w:r w:rsidRPr="00D52860">
        <w:rPr>
          <w:sz w:val="24"/>
          <w:szCs w:val="24"/>
        </w:rPr>
        <w:t>7.1. Конкурсная комиссия осуществляет конкурсный отбор заявок организаций, претендующих на получение субсидий</w:t>
      </w:r>
      <w:r w:rsidR="00127014" w:rsidRPr="00D52860">
        <w:rPr>
          <w:sz w:val="24"/>
          <w:szCs w:val="24"/>
        </w:rPr>
        <w:t xml:space="preserve"> </w:t>
      </w:r>
      <w:r w:rsidR="00E06D80" w:rsidRPr="00D52860">
        <w:rPr>
          <w:sz w:val="24"/>
          <w:szCs w:val="24"/>
        </w:rPr>
        <w:t xml:space="preserve">при условии </w:t>
      </w:r>
      <w:r w:rsidR="00D7797E" w:rsidRPr="00D52860">
        <w:rPr>
          <w:sz w:val="24"/>
          <w:szCs w:val="24"/>
        </w:rPr>
        <w:t>отнесения их к социально</w:t>
      </w:r>
      <w:r w:rsidR="007839BD" w:rsidRPr="00D52860">
        <w:rPr>
          <w:sz w:val="24"/>
          <w:szCs w:val="24"/>
        </w:rPr>
        <w:t xml:space="preserve"> </w:t>
      </w:r>
      <w:r w:rsidR="00D7797E" w:rsidRPr="00D52860">
        <w:rPr>
          <w:sz w:val="24"/>
          <w:szCs w:val="24"/>
        </w:rPr>
        <w:t>ориентированным</w:t>
      </w:r>
      <w:r w:rsidR="00F17FC6" w:rsidRPr="00D52860">
        <w:rPr>
          <w:sz w:val="24"/>
          <w:szCs w:val="24"/>
        </w:rPr>
        <w:t xml:space="preserve"> общественным организациям </w:t>
      </w:r>
      <w:proofErr w:type="spellStart"/>
      <w:r w:rsidR="00F17FC6" w:rsidRPr="00D52860">
        <w:rPr>
          <w:sz w:val="24"/>
          <w:szCs w:val="24"/>
        </w:rPr>
        <w:t>Миасского</w:t>
      </w:r>
      <w:proofErr w:type="spellEnd"/>
      <w:r w:rsidR="00F17FC6" w:rsidRPr="00D52860">
        <w:rPr>
          <w:sz w:val="24"/>
          <w:szCs w:val="24"/>
        </w:rPr>
        <w:t xml:space="preserve"> городского округа</w:t>
      </w:r>
      <w:r w:rsidR="00D7797E" w:rsidRPr="00D52860">
        <w:rPr>
          <w:sz w:val="24"/>
          <w:szCs w:val="24"/>
        </w:rPr>
        <w:t>.</w:t>
      </w:r>
      <w:r w:rsidR="00E06D80" w:rsidRPr="00D52860">
        <w:rPr>
          <w:sz w:val="24"/>
          <w:szCs w:val="24"/>
        </w:rPr>
        <w:t xml:space="preserve"> </w:t>
      </w:r>
    </w:p>
    <w:p w:rsidR="00D7797E" w:rsidRPr="00D52860" w:rsidRDefault="00F17FC6" w:rsidP="00D7797E">
      <w:pPr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7.1.1</w:t>
      </w:r>
      <w:proofErr w:type="gramStart"/>
      <w:r w:rsidRPr="00D52860">
        <w:rPr>
          <w:sz w:val="24"/>
          <w:szCs w:val="24"/>
        </w:rPr>
        <w:t xml:space="preserve"> </w:t>
      </w:r>
      <w:r w:rsidR="00D7797E" w:rsidRPr="00D52860">
        <w:rPr>
          <w:sz w:val="24"/>
          <w:szCs w:val="24"/>
        </w:rPr>
        <w:t>В</w:t>
      </w:r>
      <w:proofErr w:type="gramEnd"/>
      <w:r w:rsidR="00D7797E" w:rsidRPr="00D52860">
        <w:rPr>
          <w:sz w:val="24"/>
          <w:szCs w:val="24"/>
        </w:rPr>
        <w:t xml:space="preserve"> целях определения общественной организации социально ориентированной и соответственно имеющей право на получение субсидии в рамках данного </w:t>
      </w:r>
      <w:r w:rsidR="00774AD1">
        <w:rPr>
          <w:sz w:val="24"/>
          <w:szCs w:val="24"/>
        </w:rPr>
        <w:t>Порядка</w:t>
      </w:r>
      <w:r w:rsidR="00D7797E" w:rsidRPr="00D52860">
        <w:rPr>
          <w:sz w:val="24"/>
          <w:szCs w:val="24"/>
        </w:rPr>
        <w:t>, конкурсная комиссия УСЗН рассматривает предоставленную и заверенную соответствующим образом копию Устава организации на предмет осуществления данной организацией</w:t>
      </w:r>
      <w:r w:rsidR="00D7797E" w:rsidRPr="00D52860">
        <w:rPr>
          <w:bCs/>
          <w:sz w:val="24"/>
          <w:szCs w:val="24"/>
        </w:rPr>
        <w:t xml:space="preserve"> видов деятельности предусмотренных статьей 31.1 </w:t>
      </w:r>
      <w:r w:rsidR="00D7797E" w:rsidRPr="00D52860">
        <w:rPr>
          <w:sz w:val="24"/>
          <w:szCs w:val="24"/>
        </w:rPr>
        <w:t>Федерального закона от 12 января 1996 года № 7-ФЗ «О некоммерческих организациях», а именно – направленн</w:t>
      </w:r>
      <w:r w:rsidRPr="00D52860">
        <w:rPr>
          <w:sz w:val="24"/>
          <w:szCs w:val="24"/>
        </w:rPr>
        <w:t>ых</w:t>
      </w:r>
      <w:r w:rsidR="00D7797E" w:rsidRPr="00D52860">
        <w:rPr>
          <w:sz w:val="24"/>
          <w:szCs w:val="24"/>
        </w:rPr>
        <w:t xml:space="preserve"> на социальную помощь, реабилитацию и интеграцию людей с ограниченными возможностями в общество, а так же на социальную поддержку и реабилитацию беременных женщин  и женщин с новорожденными детьми, попавших в трудную жизненную ситуацию.</w:t>
      </w:r>
    </w:p>
    <w:p w:rsidR="00D8464C" w:rsidRPr="00D52860" w:rsidRDefault="00D8464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7.2. </w:t>
      </w:r>
      <w:r w:rsidR="002E51EB" w:rsidRPr="00D52860">
        <w:rPr>
          <w:sz w:val="24"/>
          <w:szCs w:val="24"/>
        </w:rPr>
        <w:t xml:space="preserve">Для определения конкретной части (суммы) </w:t>
      </w:r>
      <w:r w:rsidR="00716041">
        <w:rPr>
          <w:sz w:val="24"/>
          <w:szCs w:val="24"/>
        </w:rPr>
        <w:t xml:space="preserve">оплаты и (или) </w:t>
      </w:r>
      <w:r w:rsidR="002E51EB" w:rsidRPr="00D52860">
        <w:rPr>
          <w:sz w:val="24"/>
          <w:szCs w:val="24"/>
        </w:rPr>
        <w:t>возмещения затрат по оплате коммунальных услуг</w:t>
      </w:r>
      <w:r w:rsidR="00716041">
        <w:rPr>
          <w:sz w:val="24"/>
          <w:szCs w:val="24"/>
        </w:rPr>
        <w:t>, услуг связи, интернета</w:t>
      </w:r>
      <w:r w:rsidR="002E51EB" w:rsidRPr="00D52860">
        <w:rPr>
          <w:sz w:val="24"/>
          <w:szCs w:val="24"/>
        </w:rPr>
        <w:t xml:space="preserve"> организации к</w:t>
      </w:r>
      <w:r w:rsidRPr="00D52860">
        <w:rPr>
          <w:sz w:val="24"/>
          <w:szCs w:val="24"/>
        </w:rPr>
        <w:t>онкурсная комисси</w:t>
      </w:r>
      <w:r w:rsidR="002E51EB" w:rsidRPr="00D52860">
        <w:rPr>
          <w:sz w:val="24"/>
          <w:szCs w:val="24"/>
        </w:rPr>
        <w:t>я</w:t>
      </w:r>
      <w:r w:rsidRPr="00D52860">
        <w:rPr>
          <w:sz w:val="24"/>
          <w:szCs w:val="24"/>
        </w:rPr>
        <w:t xml:space="preserve">, при рассмотрении заявок на получение субсидии в соответствии с пунктом 4.3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, может запрашивать дополнительную информацию и документы</w:t>
      </w:r>
      <w:bookmarkStart w:id="30" w:name="sub_1034"/>
      <w:bookmarkEnd w:id="29"/>
      <w:r w:rsidRPr="00D52860">
        <w:rPr>
          <w:sz w:val="24"/>
          <w:szCs w:val="24"/>
        </w:rPr>
        <w:t>.</w:t>
      </w:r>
    </w:p>
    <w:p w:rsidR="00CA2EA1" w:rsidRPr="00D52860" w:rsidRDefault="00D8464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7.</w:t>
      </w:r>
      <w:r w:rsidRPr="00D52860">
        <w:rPr>
          <w:sz w:val="24"/>
          <w:szCs w:val="24"/>
        </w:rPr>
        <w:t>3</w:t>
      </w:r>
      <w:r w:rsidR="00CA2EA1" w:rsidRPr="00D52860">
        <w:rPr>
          <w:sz w:val="24"/>
          <w:szCs w:val="24"/>
        </w:rPr>
        <w:t xml:space="preserve">. Конкурсная комиссия по итогам проверки заявки и прилагаемых к ней документов на предмет их соответствия требованиям настоящего </w:t>
      </w:r>
      <w:r w:rsidR="00774AD1">
        <w:rPr>
          <w:sz w:val="24"/>
          <w:szCs w:val="24"/>
        </w:rPr>
        <w:t>Порядка</w:t>
      </w:r>
      <w:r w:rsidR="00CA2EA1" w:rsidRPr="00D52860">
        <w:rPr>
          <w:sz w:val="24"/>
          <w:szCs w:val="24"/>
        </w:rPr>
        <w:t xml:space="preserve"> в течение </w:t>
      </w:r>
      <w:r w:rsidR="00127014" w:rsidRPr="00D52860">
        <w:rPr>
          <w:sz w:val="24"/>
          <w:szCs w:val="24"/>
        </w:rPr>
        <w:t>2</w:t>
      </w:r>
      <w:r w:rsidR="00CA2EA1" w:rsidRPr="00D52860">
        <w:rPr>
          <w:sz w:val="24"/>
          <w:szCs w:val="24"/>
        </w:rPr>
        <w:t xml:space="preserve"> </w:t>
      </w:r>
      <w:r w:rsidR="00127014" w:rsidRPr="00D52860">
        <w:rPr>
          <w:sz w:val="24"/>
          <w:szCs w:val="24"/>
        </w:rPr>
        <w:t xml:space="preserve">рабочих </w:t>
      </w:r>
      <w:r w:rsidR="00CA2EA1" w:rsidRPr="00D52860">
        <w:rPr>
          <w:sz w:val="24"/>
          <w:szCs w:val="24"/>
        </w:rPr>
        <w:t>дней принимает решение:</w:t>
      </w:r>
    </w:p>
    <w:bookmarkEnd w:id="30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 принятии заявки организации на получение субсидии к участию в конкурсе;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</w:t>
      </w:r>
      <w:r w:rsidR="00A50EA8" w:rsidRPr="00D52860">
        <w:rPr>
          <w:sz w:val="24"/>
          <w:szCs w:val="24"/>
        </w:rPr>
        <w:t xml:space="preserve">об отстранении заявки на получение субсидии от участия в конкурсе и </w:t>
      </w:r>
      <w:r w:rsidRPr="00D52860">
        <w:rPr>
          <w:sz w:val="24"/>
          <w:szCs w:val="24"/>
        </w:rPr>
        <w:t xml:space="preserve">об </w:t>
      </w:r>
      <w:r w:rsidR="00A50EA8" w:rsidRPr="00D52860">
        <w:rPr>
          <w:sz w:val="24"/>
          <w:szCs w:val="24"/>
        </w:rPr>
        <w:t>отказе организации в получении субсидии</w:t>
      </w:r>
      <w:r w:rsidRPr="00D52860">
        <w:rPr>
          <w:sz w:val="24"/>
          <w:szCs w:val="24"/>
        </w:rPr>
        <w:t>.</w:t>
      </w:r>
    </w:p>
    <w:p w:rsidR="008E7BC9" w:rsidRPr="00D52860" w:rsidRDefault="00E37C33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Основанием для </w:t>
      </w:r>
      <w:r w:rsidR="00381C0C" w:rsidRPr="00D52860">
        <w:rPr>
          <w:sz w:val="24"/>
          <w:szCs w:val="24"/>
        </w:rPr>
        <w:t>отстранения заявки на получение</w:t>
      </w:r>
      <w:r w:rsidRPr="00D52860">
        <w:rPr>
          <w:sz w:val="24"/>
          <w:szCs w:val="24"/>
        </w:rPr>
        <w:t xml:space="preserve"> субсидии является:</w:t>
      </w:r>
    </w:p>
    <w:p w:rsidR="00450672" w:rsidRPr="00D52860" w:rsidRDefault="00450672" w:rsidP="00450672">
      <w:pPr>
        <w:ind w:firstLine="720"/>
        <w:jc w:val="both"/>
        <w:rPr>
          <w:sz w:val="24"/>
          <w:szCs w:val="24"/>
        </w:rPr>
      </w:pPr>
      <w:bookmarkStart w:id="31" w:name="sub_1035"/>
      <w:r w:rsidRPr="00D52860">
        <w:rPr>
          <w:sz w:val="24"/>
          <w:szCs w:val="24"/>
        </w:rPr>
        <w:t xml:space="preserve">- </w:t>
      </w:r>
      <w:r w:rsidR="00875FB7" w:rsidRPr="00D52860">
        <w:rPr>
          <w:sz w:val="24"/>
          <w:szCs w:val="24"/>
        </w:rPr>
        <w:t xml:space="preserve">документы, </w:t>
      </w:r>
      <w:r w:rsidRPr="00D52860">
        <w:rPr>
          <w:sz w:val="24"/>
          <w:szCs w:val="24"/>
        </w:rPr>
        <w:t xml:space="preserve">поданные с нарушениями требований, установленных </w:t>
      </w:r>
      <w:hyperlink w:anchor="sub_1012" w:history="1">
        <w:r w:rsidRPr="00D52860">
          <w:rPr>
            <w:rStyle w:val="ad"/>
            <w:bCs/>
            <w:color w:val="auto"/>
            <w:sz w:val="24"/>
            <w:szCs w:val="24"/>
          </w:rPr>
          <w:t>раздел</w:t>
        </w:r>
        <w:r w:rsidR="00D2105D">
          <w:rPr>
            <w:rStyle w:val="ad"/>
            <w:bCs/>
            <w:color w:val="auto"/>
            <w:sz w:val="24"/>
            <w:szCs w:val="24"/>
          </w:rPr>
          <w:t>ом</w:t>
        </w:r>
        <w:r w:rsidRPr="00D52860">
          <w:rPr>
            <w:rStyle w:val="ad"/>
            <w:bCs/>
            <w:color w:val="auto"/>
            <w:sz w:val="24"/>
            <w:szCs w:val="24"/>
          </w:rPr>
          <w:t xml:space="preserve"> 2</w:t>
        </w:r>
      </w:hyperlink>
      <w:r w:rsidR="00D2105D">
        <w:rPr>
          <w:bCs/>
          <w:sz w:val="24"/>
          <w:szCs w:val="24"/>
        </w:rPr>
        <w:t>,</w:t>
      </w:r>
      <w:hyperlink w:anchor="sub_1022" w:history="1">
        <w:r w:rsidRPr="00D52860">
          <w:rPr>
            <w:rStyle w:val="ad"/>
            <w:bCs/>
            <w:color w:val="auto"/>
            <w:sz w:val="24"/>
            <w:szCs w:val="24"/>
          </w:rPr>
          <w:t xml:space="preserve"> раздел</w:t>
        </w:r>
        <w:r w:rsidR="00D2105D">
          <w:rPr>
            <w:rStyle w:val="ad"/>
            <w:bCs/>
            <w:color w:val="auto"/>
            <w:sz w:val="24"/>
            <w:szCs w:val="24"/>
          </w:rPr>
          <w:t>ом</w:t>
        </w:r>
        <w:r w:rsidRPr="00D52860">
          <w:rPr>
            <w:rStyle w:val="ad"/>
            <w:bCs/>
            <w:color w:val="auto"/>
            <w:sz w:val="24"/>
            <w:szCs w:val="24"/>
          </w:rPr>
          <w:t xml:space="preserve"> 4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;</w:t>
      </w:r>
    </w:p>
    <w:p w:rsidR="00450672" w:rsidRPr="00D52860" w:rsidRDefault="00101F3C" w:rsidP="0045067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</w:t>
      </w:r>
      <w:r w:rsidR="00875FB7" w:rsidRPr="00D52860">
        <w:rPr>
          <w:sz w:val="24"/>
          <w:szCs w:val="24"/>
        </w:rPr>
        <w:t xml:space="preserve">документы, </w:t>
      </w:r>
      <w:r w:rsidR="00450672" w:rsidRPr="00D52860">
        <w:rPr>
          <w:sz w:val="24"/>
          <w:szCs w:val="24"/>
        </w:rPr>
        <w:t>поданные после истечения срока приема заявок;</w:t>
      </w:r>
    </w:p>
    <w:p w:rsidR="00450672" w:rsidRDefault="00875FB7" w:rsidP="0045067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содержание в сметах расходов, не связанных</w:t>
      </w:r>
      <w:r w:rsidR="00450672" w:rsidRPr="00D52860">
        <w:rPr>
          <w:sz w:val="24"/>
          <w:szCs w:val="24"/>
        </w:rPr>
        <w:t xml:space="preserve"> с достижением предусмотренных целей и задач;</w:t>
      </w:r>
    </w:p>
    <w:p w:rsidR="00BF45CB" w:rsidRPr="00D52860" w:rsidRDefault="00BF45CB" w:rsidP="00450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отсутствия причастности приобретаемого (приобретенного) основного средства </w:t>
      </w:r>
      <w:r w:rsidRPr="00563B7A">
        <w:rPr>
          <w:bCs/>
          <w:color w:val="000000"/>
          <w:sz w:val="24"/>
          <w:szCs w:val="24"/>
        </w:rPr>
        <w:t xml:space="preserve">к </w:t>
      </w:r>
      <w:r w:rsidRPr="00563B7A">
        <w:rPr>
          <w:sz w:val="24"/>
          <w:szCs w:val="24"/>
        </w:rPr>
        <w:t>основной деятельности организаций, направленной на социальную помощь гражданам, связанной с реабилитацией и интеграцией людей с ограниченными возможностями в общество, а так же на социальную поддержку и реабилитацию беременных женщин и женщин с новорожденными детьми, попавших в трудную жизненную ситуацию</w:t>
      </w:r>
      <w:r>
        <w:rPr>
          <w:sz w:val="24"/>
          <w:szCs w:val="24"/>
        </w:rPr>
        <w:t xml:space="preserve">. 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</w:t>
      </w:r>
      <w:r w:rsidR="00D8464C" w:rsidRPr="00D52860">
        <w:rPr>
          <w:sz w:val="24"/>
          <w:szCs w:val="24"/>
        </w:rPr>
        <w:t>4</w:t>
      </w:r>
      <w:r w:rsidRPr="00D52860">
        <w:rPr>
          <w:sz w:val="24"/>
          <w:szCs w:val="24"/>
        </w:rPr>
        <w:t>. Решение конкурсной комиссии об отстранении заявки организации от участия в конкурсе</w:t>
      </w:r>
      <w:r w:rsidR="00E37C33" w:rsidRPr="00D52860">
        <w:rPr>
          <w:sz w:val="24"/>
          <w:szCs w:val="24"/>
        </w:rPr>
        <w:t xml:space="preserve"> </w:t>
      </w:r>
      <w:r w:rsidR="00A50EA8" w:rsidRPr="00D52860">
        <w:rPr>
          <w:sz w:val="24"/>
          <w:szCs w:val="24"/>
        </w:rPr>
        <w:t xml:space="preserve">и </w:t>
      </w:r>
      <w:r w:rsidR="00E37C33" w:rsidRPr="00D52860">
        <w:rPr>
          <w:sz w:val="24"/>
          <w:szCs w:val="24"/>
        </w:rPr>
        <w:t>отказе органи</w:t>
      </w:r>
      <w:r w:rsidR="00A50EA8" w:rsidRPr="00D52860">
        <w:rPr>
          <w:sz w:val="24"/>
          <w:szCs w:val="24"/>
        </w:rPr>
        <w:t>зации в предоставлении субсидии</w:t>
      </w:r>
      <w:r w:rsidRPr="00D52860">
        <w:rPr>
          <w:sz w:val="24"/>
          <w:szCs w:val="24"/>
        </w:rPr>
        <w:t xml:space="preserve"> в течение </w:t>
      </w:r>
      <w:r w:rsidR="00127014" w:rsidRPr="00D52860">
        <w:rPr>
          <w:sz w:val="24"/>
          <w:szCs w:val="24"/>
        </w:rPr>
        <w:t>2 рабочих</w:t>
      </w:r>
      <w:r w:rsidRPr="00D52860">
        <w:rPr>
          <w:sz w:val="24"/>
          <w:szCs w:val="24"/>
        </w:rPr>
        <w:t xml:space="preserve"> дней со дня принятия такого решения размещается на официальном сайте </w:t>
      </w:r>
      <w:r w:rsidR="007E0EA3" w:rsidRPr="00D52860">
        <w:rPr>
          <w:sz w:val="24"/>
          <w:szCs w:val="24"/>
        </w:rPr>
        <w:t>УСЗН</w:t>
      </w:r>
      <w:r w:rsidRPr="00D52860">
        <w:rPr>
          <w:sz w:val="24"/>
          <w:szCs w:val="24"/>
        </w:rPr>
        <w:t>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2" w:name="sub_1036"/>
      <w:bookmarkEnd w:id="31"/>
      <w:r w:rsidRPr="00D52860">
        <w:rPr>
          <w:sz w:val="24"/>
          <w:szCs w:val="24"/>
        </w:rPr>
        <w:t>7.</w:t>
      </w:r>
      <w:r w:rsidR="00D8464C" w:rsidRPr="00D52860">
        <w:rPr>
          <w:sz w:val="24"/>
          <w:szCs w:val="24"/>
        </w:rPr>
        <w:t>5</w:t>
      </w:r>
      <w:r w:rsidRPr="00D52860">
        <w:rPr>
          <w:sz w:val="24"/>
          <w:szCs w:val="24"/>
        </w:rPr>
        <w:t xml:space="preserve">. В течение </w:t>
      </w:r>
      <w:r w:rsidR="00127014" w:rsidRPr="00D52860">
        <w:rPr>
          <w:sz w:val="24"/>
          <w:szCs w:val="24"/>
        </w:rPr>
        <w:t>5 рабочих</w:t>
      </w:r>
      <w:r w:rsidRPr="00D52860">
        <w:rPr>
          <w:sz w:val="24"/>
          <w:szCs w:val="24"/>
        </w:rPr>
        <w:t xml:space="preserve"> дней </w:t>
      </w:r>
      <w:r w:rsidR="00127014" w:rsidRPr="00D52860">
        <w:rPr>
          <w:sz w:val="24"/>
          <w:szCs w:val="24"/>
        </w:rPr>
        <w:t xml:space="preserve">с момента вынесения решения о принятии заявок </w:t>
      </w:r>
      <w:r w:rsidRPr="00D52860">
        <w:rPr>
          <w:sz w:val="24"/>
          <w:szCs w:val="24"/>
        </w:rPr>
        <w:t xml:space="preserve">конкурсная комиссия проводит оценку принятых к участию в конкурсе заявок согласно критериям оценки, установленным </w:t>
      </w:r>
      <w:hyperlink w:anchor="sub_1027" w:history="1">
        <w:r w:rsidRPr="00D52860">
          <w:rPr>
            <w:rStyle w:val="ad"/>
            <w:bCs/>
            <w:color w:val="auto"/>
            <w:sz w:val="24"/>
            <w:szCs w:val="24"/>
          </w:rPr>
          <w:t>разделом 5</w:t>
        </w:r>
      </w:hyperlink>
      <w:r w:rsidRPr="00D52860">
        <w:rPr>
          <w:b/>
          <w:bCs/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.</w:t>
      </w:r>
    </w:p>
    <w:p w:rsidR="00BC1DBD" w:rsidRPr="00D52860" w:rsidRDefault="00BC1DB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lastRenderedPageBreak/>
        <w:t>7.</w:t>
      </w:r>
      <w:r w:rsidR="007B65FB" w:rsidRPr="00D52860">
        <w:rPr>
          <w:sz w:val="24"/>
          <w:szCs w:val="24"/>
        </w:rPr>
        <w:t>6</w:t>
      </w:r>
      <w:r w:rsidRPr="00D52860">
        <w:rPr>
          <w:sz w:val="24"/>
          <w:szCs w:val="24"/>
        </w:rPr>
        <w:t xml:space="preserve">. </w:t>
      </w:r>
      <w:bookmarkStart w:id="33" w:name="sub_2041"/>
      <w:r w:rsidRPr="00D52860">
        <w:rPr>
          <w:sz w:val="24"/>
          <w:szCs w:val="24"/>
        </w:rPr>
        <w:t>Рассмотрение заявок организаций, претендующих на получение субсидии на возмещение затрат, связанных с проведением мероприятий, (</w:t>
      </w:r>
      <w:hyperlink w:anchor="sub_2212" w:history="1">
        <w:r w:rsidRPr="00D52860">
          <w:rPr>
            <w:sz w:val="24"/>
            <w:szCs w:val="24"/>
          </w:rPr>
          <w:t>п.2.1.1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 xml:space="preserve">), </w:t>
      </w:r>
      <w:bookmarkStart w:id="34" w:name="sub_20411"/>
      <w:bookmarkEnd w:id="33"/>
      <w:r w:rsidR="008916E1" w:rsidRPr="00D52860">
        <w:rPr>
          <w:sz w:val="24"/>
          <w:szCs w:val="24"/>
        </w:rPr>
        <w:t>осуществляется</w:t>
      </w:r>
      <w:r w:rsidRPr="00D52860">
        <w:rPr>
          <w:sz w:val="24"/>
          <w:szCs w:val="24"/>
        </w:rPr>
        <w:t xml:space="preserve"> путем оценивания по 6-балльной шкале представленных материалов согласно приложению </w:t>
      </w:r>
      <w:r w:rsidR="00D2105D">
        <w:rPr>
          <w:sz w:val="24"/>
          <w:szCs w:val="24"/>
        </w:rPr>
        <w:t>5</w:t>
      </w:r>
      <w:r w:rsidRPr="00D52860">
        <w:rPr>
          <w:sz w:val="24"/>
          <w:szCs w:val="24"/>
        </w:rPr>
        <w:t xml:space="preserve"> к настоящему </w:t>
      </w:r>
      <w:r w:rsidR="00774AD1"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>.</w:t>
      </w:r>
    </w:p>
    <w:p w:rsidR="00BC1DBD" w:rsidRPr="00D52860" w:rsidRDefault="007B65FB" w:rsidP="00AB6A2F">
      <w:pPr>
        <w:ind w:firstLine="720"/>
        <w:jc w:val="both"/>
        <w:rPr>
          <w:sz w:val="24"/>
          <w:szCs w:val="24"/>
        </w:rPr>
      </w:pPr>
      <w:bookmarkStart w:id="35" w:name="sub_2044"/>
      <w:bookmarkEnd w:id="34"/>
      <w:r w:rsidRPr="00D52860">
        <w:rPr>
          <w:sz w:val="24"/>
          <w:szCs w:val="24"/>
        </w:rPr>
        <w:t xml:space="preserve">7.7. </w:t>
      </w:r>
      <w:r w:rsidR="00BC1DBD" w:rsidRPr="00D52860">
        <w:rPr>
          <w:sz w:val="24"/>
          <w:szCs w:val="24"/>
        </w:rPr>
        <w:t>Решение об определении победителей конкурса и предложения о предоставлении субсидий</w:t>
      </w:r>
      <w:r w:rsidR="008916E1" w:rsidRPr="00D52860">
        <w:rPr>
          <w:sz w:val="24"/>
          <w:szCs w:val="24"/>
        </w:rPr>
        <w:t xml:space="preserve"> и их размерах или об отказе в предоставлении субсидии</w:t>
      </w:r>
      <w:r w:rsidR="00BC1DBD" w:rsidRPr="00D52860">
        <w:rPr>
          <w:sz w:val="24"/>
          <w:szCs w:val="24"/>
        </w:rPr>
        <w:t xml:space="preserve"> определяются путем открытого голосования и оформляются протоколом.</w:t>
      </w:r>
    </w:p>
    <w:p w:rsidR="008916E1" w:rsidRPr="00D52860" w:rsidRDefault="008916E1" w:rsidP="0045067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Основанием для отказа в предоставлении в субсидии является:</w:t>
      </w:r>
    </w:p>
    <w:p w:rsidR="00B260D8" w:rsidRPr="00D52860" w:rsidRDefault="00450672" w:rsidP="00450672">
      <w:pPr>
        <w:pStyle w:val="pj"/>
        <w:spacing w:before="0" w:beforeAutospacing="0" w:after="0" w:afterAutospacing="0"/>
        <w:ind w:firstLine="720"/>
        <w:jc w:val="both"/>
      </w:pPr>
      <w:r w:rsidRPr="00D52860">
        <w:t xml:space="preserve">- </w:t>
      </w:r>
      <w:r w:rsidR="00B260D8" w:rsidRPr="00D52860">
        <w:t xml:space="preserve">несоответствие представленных получателем субсидии документов требованиям, </w:t>
      </w:r>
      <w:r w:rsidRPr="00D52860">
        <w:t xml:space="preserve">требований, установленных </w:t>
      </w:r>
      <w:hyperlink w:anchor="sub_1012" w:history="1">
        <w:r w:rsidRPr="00D52860">
          <w:rPr>
            <w:rStyle w:val="ad"/>
            <w:bCs/>
            <w:color w:val="auto"/>
          </w:rPr>
          <w:t>раздел</w:t>
        </w:r>
        <w:r w:rsidR="0025338F">
          <w:rPr>
            <w:rStyle w:val="ad"/>
            <w:bCs/>
            <w:color w:val="auto"/>
          </w:rPr>
          <w:t>ом</w:t>
        </w:r>
        <w:r w:rsidRPr="00D52860">
          <w:rPr>
            <w:rStyle w:val="ad"/>
            <w:bCs/>
            <w:color w:val="auto"/>
          </w:rPr>
          <w:t xml:space="preserve"> 2</w:t>
        </w:r>
      </w:hyperlink>
      <w:r w:rsidR="0025338F">
        <w:rPr>
          <w:bCs/>
        </w:rPr>
        <w:t>,</w:t>
      </w:r>
      <w:hyperlink w:anchor="sub_1022" w:history="1">
        <w:r w:rsidRPr="00D52860">
          <w:rPr>
            <w:rStyle w:val="ad"/>
            <w:bCs/>
            <w:color w:val="auto"/>
          </w:rPr>
          <w:t xml:space="preserve"> раздел</w:t>
        </w:r>
        <w:r w:rsidR="0025338F">
          <w:rPr>
            <w:rStyle w:val="ad"/>
            <w:bCs/>
            <w:color w:val="auto"/>
          </w:rPr>
          <w:t>ом</w:t>
        </w:r>
        <w:r w:rsidRPr="00D52860">
          <w:rPr>
            <w:rStyle w:val="ad"/>
            <w:bCs/>
            <w:color w:val="auto"/>
          </w:rPr>
          <w:t xml:space="preserve"> 4</w:t>
        </w:r>
      </w:hyperlink>
      <w:r w:rsidRPr="00D52860">
        <w:t xml:space="preserve"> настоящего </w:t>
      </w:r>
      <w:r w:rsidR="00774AD1">
        <w:t>Порядка</w:t>
      </w:r>
      <w:r w:rsidRPr="00D52860">
        <w:t xml:space="preserve"> </w:t>
      </w:r>
      <w:r w:rsidR="00B260D8" w:rsidRPr="00D52860">
        <w:t>или непредставление (предоставление не в полном объеме) указанных документов;</w:t>
      </w:r>
    </w:p>
    <w:p w:rsidR="00B260D8" w:rsidRPr="00D52860" w:rsidRDefault="00155A4D" w:rsidP="00450672">
      <w:pPr>
        <w:pStyle w:val="pj"/>
        <w:spacing w:before="0" w:beforeAutospacing="0" w:after="0" w:afterAutospacing="0"/>
        <w:ind w:firstLine="720"/>
        <w:jc w:val="both"/>
      </w:pPr>
      <w:r w:rsidRPr="00D52860">
        <w:t xml:space="preserve">- </w:t>
      </w:r>
      <w:r w:rsidR="00B260D8" w:rsidRPr="00D52860">
        <w:t>недостоверность представленной получателем субсидии информации;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6" w:name="sub_1037"/>
      <w:bookmarkEnd w:id="32"/>
      <w:bookmarkEnd w:id="35"/>
      <w:r w:rsidRPr="00D52860">
        <w:rPr>
          <w:sz w:val="24"/>
          <w:szCs w:val="24"/>
        </w:rPr>
        <w:t>7.</w:t>
      </w:r>
      <w:r w:rsidR="005E4584" w:rsidRPr="00D52860">
        <w:rPr>
          <w:sz w:val="24"/>
          <w:szCs w:val="24"/>
        </w:rPr>
        <w:t>8</w:t>
      </w:r>
      <w:r w:rsidRPr="00D52860">
        <w:rPr>
          <w:sz w:val="24"/>
          <w:szCs w:val="24"/>
        </w:rPr>
        <w:t>. Итоги конкурс</w:t>
      </w:r>
      <w:r w:rsidR="00DA6E57" w:rsidRPr="00D52860">
        <w:rPr>
          <w:sz w:val="24"/>
          <w:szCs w:val="24"/>
        </w:rPr>
        <w:t>а</w:t>
      </w:r>
      <w:r w:rsidRPr="00D52860">
        <w:rPr>
          <w:sz w:val="24"/>
          <w:szCs w:val="24"/>
        </w:rPr>
        <w:t xml:space="preserve"> на получение субсидий подводятся не позднее </w:t>
      </w:r>
      <w:r w:rsidR="00127014" w:rsidRPr="00D52860">
        <w:rPr>
          <w:sz w:val="24"/>
          <w:szCs w:val="24"/>
        </w:rPr>
        <w:t>15</w:t>
      </w:r>
      <w:r w:rsidRPr="00D52860">
        <w:rPr>
          <w:sz w:val="24"/>
          <w:szCs w:val="24"/>
        </w:rPr>
        <w:t xml:space="preserve"> календарных дней со дня истечения срока приема заявок.</w:t>
      </w:r>
    </w:p>
    <w:p w:rsidR="00D31678" w:rsidRDefault="00CA2EA1" w:rsidP="00AB6A2F">
      <w:pPr>
        <w:ind w:firstLine="720"/>
        <w:jc w:val="both"/>
        <w:rPr>
          <w:sz w:val="24"/>
          <w:szCs w:val="24"/>
        </w:rPr>
      </w:pPr>
      <w:bookmarkStart w:id="37" w:name="sub_1038"/>
      <w:bookmarkEnd w:id="36"/>
      <w:r w:rsidRPr="00D52860">
        <w:rPr>
          <w:sz w:val="24"/>
          <w:szCs w:val="24"/>
        </w:rPr>
        <w:t>7.</w:t>
      </w:r>
      <w:r w:rsidR="007B65FB" w:rsidRPr="00D52860">
        <w:rPr>
          <w:sz w:val="24"/>
          <w:szCs w:val="24"/>
        </w:rPr>
        <w:t>9</w:t>
      </w:r>
      <w:r w:rsidRPr="00D52860">
        <w:rPr>
          <w:sz w:val="24"/>
          <w:szCs w:val="24"/>
        </w:rPr>
        <w:t xml:space="preserve">. Заседания конкурсной комиссии считаются правомочными, если на них присутствует более половины членов конкурсной комиссии. Члены конкурсной комиссии </w:t>
      </w:r>
    </w:p>
    <w:p w:rsidR="00CA2EA1" w:rsidRPr="00D52860" w:rsidRDefault="00CA2EA1" w:rsidP="00D31678">
      <w:pPr>
        <w:jc w:val="both"/>
        <w:rPr>
          <w:sz w:val="24"/>
          <w:szCs w:val="24"/>
        </w:rPr>
      </w:pPr>
      <w:r w:rsidRPr="00D52860">
        <w:rPr>
          <w:sz w:val="24"/>
          <w:szCs w:val="24"/>
        </w:rPr>
        <w:t>участвуют в заседании конкурсной комиссии лично и не вправе делегировать свои полномочия другим лицам.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8" w:name="sub_1039"/>
      <w:bookmarkEnd w:id="37"/>
      <w:r w:rsidRPr="00D52860">
        <w:rPr>
          <w:sz w:val="24"/>
          <w:szCs w:val="24"/>
        </w:rPr>
        <w:t>7.</w:t>
      </w:r>
      <w:r w:rsidR="007B65FB" w:rsidRPr="00D52860">
        <w:rPr>
          <w:sz w:val="24"/>
          <w:szCs w:val="24"/>
        </w:rPr>
        <w:t>10</w:t>
      </w:r>
      <w:r w:rsidRPr="00D52860">
        <w:rPr>
          <w:sz w:val="24"/>
          <w:szCs w:val="24"/>
        </w:rPr>
        <w:t>. Решения конкурсной комиссии принимаются открытым голосованием и считаются принятыми при положительном голосовании большинства членов конкурсной комиссии, присутствующих на заседании.</w:t>
      </w:r>
    </w:p>
    <w:p w:rsidR="005E4584" w:rsidRPr="00D52860" w:rsidRDefault="005E4584" w:rsidP="00AB6A2F">
      <w:pPr>
        <w:ind w:firstLine="720"/>
        <w:jc w:val="both"/>
        <w:rPr>
          <w:sz w:val="24"/>
          <w:szCs w:val="24"/>
        </w:rPr>
      </w:pPr>
      <w:bookmarkStart w:id="39" w:name="sub_1040"/>
      <w:bookmarkEnd w:id="38"/>
      <w:r w:rsidRPr="00D52860">
        <w:rPr>
          <w:sz w:val="24"/>
          <w:szCs w:val="24"/>
        </w:rPr>
        <w:t>7.</w:t>
      </w:r>
      <w:r w:rsidR="007F79C6" w:rsidRPr="00D52860">
        <w:rPr>
          <w:sz w:val="24"/>
          <w:szCs w:val="24"/>
        </w:rPr>
        <w:t>1</w:t>
      </w:r>
      <w:r w:rsidR="00AF73FB">
        <w:rPr>
          <w:sz w:val="24"/>
          <w:szCs w:val="24"/>
        </w:rPr>
        <w:t>1</w:t>
      </w:r>
      <w:r w:rsidRPr="00D52860">
        <w:rPr>
          <w:sz w:val="24"/>
          <w:szCs w:val="24"/>
        </w:rPr>
        <w:t>. Начальник УСЗН на основании протокола заседания комиссии издает приказ об утверждении перечня организаций, которым будут предоставляться субсидии</w:t>
      </w:r>
      <w:r w:rsidR="002E5321">
        <w:rPr>
          <w:sz w:val="24"/>
          <w:szCs w:val="24"/>
        </w:rPr>
        <w:t xml:space="preserve"> в соответствии с п.п. 2.1.1, 2.1.2, 2.1.3, 2.1.4 </w:t>
      </w:r>
      <w:r w:rsidR="00E0441B" w:rsidRPr="00D52860">
        <w:rPr>
          <w:sz w:val="24"/>
          <w:szCs w:val="24"/>
        </w:rPr>
        <w:t xml:space="preserve">настоящего </w:t>
      </w:r>
      <w:r w:rsidR="00774AD1">
        <w:rPr>
          <w:sz w:val="24"/>
          <w:szCs w:val="24"/>
        </w:rPr>
        <w:t>Порядка</w:t>
      </w:r>
      <w:r w:rsidR="00E0441B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>с указанием проводимых мероприятий, сроков их проведения и состава участников.</w:t>
      </w:r>
    </w:p>
    <w:p w:rsidR="00E15B3C" w:rsidRPr="00D52860" w:rsidRDefault="00E15B3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</w:t>
      </w:r>
      <w:r w:rsidR="00AF73FB">
        <w:rPr>
          <w:sz w:val="24"/>
          <w:szCs w:val="24"/>
        </w:rPr>
        <w:t>2</w:t>
      </w:r>
      <w:r w:rsidRPr="00D52860">
        <w:rPr>
          <w:sz w:val="24"/>
          <w:szCs w:val="24"/>
        </w:rPr>
        <w:t>. Информация о результатах конкурса размещается на официальном сайте УСЗН</w:t>
      </w:r>
      <w:r w:rsidR="00101F3C" w:rsidRPr="00D52860">
        <w:rPr>
          <w:sz w:val="24"/>
          <w:szCs w:val="24"/>
        </w:rPr>
        <w:t xml:space="preserve"> в информационно-телекоммуникационной сети «Интернет»</w:t>
      </w:r>
      <w:r w:rsidRPr="00D52860">
        <w:rPr>
          <w:sz w:val="24"/>
          <w:szCs w:val="24"/>
        </w:rPr>
        <w:t xml:space="preserve"> не позднее 14-го календарного дня, следующего за днем определения победителей конкурса.</w:t>
      </w:r>
    </w:p>
    <w:p w:rsidR="004528B5" w:rsidRPr="00C728EC" w:rsidRDefault="00CA2EA1" w:rsidP="000B4E37">
      <w:pPr>
        <w:ind w:firstLine="720"/>
        <w:jc w:val="both"/>
        <w:rPr>
          <w:sz w:val="24"/>
          <w:szCs w:val="24"/>
        </w:rPr>
      </w:pPr>
      <w:bookmarkStart w:id="40" w:name="sub_1041"/>
      <w:bookmarkEnd w:id="39"/>
      <w:r w:rsidRPr="00E41FFB">
        <w:rPr>
          <w:sz w:val="24"/>
          <w:szCs w:val="24"/>
        </w:rPr>
        <w:t>7.</w:t>
      </w:r>
      <w:r w:rsidR="00BC1DBD" w:rsidRPr="00E41FFB">
        <w:rPr>
          <w:sz w:val="24"/>
          <w:szCs w:val="24"/>
        </w:rPr>
        <w:t>1</w:t>
      </w:r>
      <w:r w:rsidR="00AF73FB">
        <w:rPr>
          <w:sz w:val="24"/>
          <w:szCs w:val="24"/>
        </w:rPr>
        <w:t>3</w:t>
      </w:r>
      <w:r w:rsidRPr="00E41FFB">
        <w:rPr>
          <w:sz w:val="24"/>
          <w:szCs w:val="24"/>
        </w:rPr>
        <w:t>. </w:t>
      </w:r>
      <w:r w:rsidR="005A577F" w:rsidRPr="00E41FFB">
        <w:rPr>
          <w:sz w:val="24"/>
          <w:szCs w:val="24"/>
        </w:rPr>
        <w:t xml:space="preserve">На основании </w:t>
      </w:r>
      <w:r w:rsidRPr="00E41FFB">
        <w:rPr>
          <w:sz w:val="24"/>
          <w:szCs w:val="24"/>
        </w:rPr>
        <w:t>Решени</w:t>
      </w:r>
      <w:r w:rsidR="005A577F" w:rsidRPr="00E41FFB">
        <w:rPr>
          <w:sz w:val="24"/>
          <w:szCs w:val="24"/>
        </w:rPr>
        <w:t>я</w:t>
      </w:r>
      <w:r w:rsidRPr="00E41FFB">
        <w:rPr>
          <w:sz w:val="24"/>
          <w:szCs w:val="24"/>
        </w:rPr>
        <w:t xml:space="preserve"> конкурсной комиссии о предоставлении субсидий</w:t>
      </w:r>
      <w:r w:rsidR="005E4584" w:rsidRPr="00E41FFB">
        <w:rPr>
          <w:sz w:val="24"/>
          <w:szCs w:val="24"/>
        </w:rPr>
        <w:t xml:space="preserve"> и приказ</w:t>
      </w:r>
      <w:r w:rsidR="005A577F" w:rsidRPr="00E41FFB">
        <w:rPr>
          <w:sz w:val="24"/>
          <w:szCs w:val="24"/>
        </w:rPr>
        <w:t>а</w:t>
      </w:r>
      <w:r w:rsidR="005E4584" w:rsidRPr="00E41FFB">
        <w:rPr>
          <w:sz w:val="24"/>
          <w:szCs w:val="24"/>
        </w:rPr>
        <w:t xml:space="preserve"> начальника УСЗН об утверждении перечня организаций</w:t>
      </w:r>
      <w:r w:rsidRPr="00E41FFB">
        <w:rPr>
          <w:sz w:val="24"/>
          <w:szCs w:val="24"/>
        </w:rPr>
        <w:t xml:space="preserve"> между </w:t>
      </w:r>
      <w:r w:rsidR="00887273" w:rsidRPr="00E41FFB">
        <w:rPr>
          <w:sz w:val="24"/>
          <w:szCs w:val="24"/>
        </w:rPr>
        <w:t>УСЗН</w:t>
      </w:r>
      <w:r w:rsidRPr="00E41FFB">
        <w:rPr>
          <w:sz w:val="24"/>
          <w:szCs w:val="24"/>
        </w:rPr>
        <w:t xml:space="preserve"> и организацией</w:t>
      </w:r>
      <w:r w:rsidR="005A577F" w:rsidRPr="00E41FFB">
        <w:rPr>
          <w:sz w:val="24"/>
          <w:szCs w:val="24"/>
        </w:rPr>
        <w:t xml:space="preserve"> заключается Соглашение</w:t>
      </w:r>
      <w:r w:rsidR="005C6BA5" w:rsidRPr="00E41FFB">
        <w:rPr>
          <w:sz w:val="24"/>
          <w:szCs w:val="24"/>
        </w:rPr>
        <w:t xml:space="preserve"> по форме</w:t>
      </w:r>
      <w:r w:rsidR="00BA466A" w:rsidRPr="00E41FFB">
        <w:rPr>
          <w:sz w:val="24"/>
          <w:szCs w:val="24"/>
        </w:rPr>
        <w:t xml:space="preserve">, </w:t>
      </w:r>
      <w:bookmarkStart w:id="41" w:name="sub_2011"/>
      <w:r w:rsidR="00EA634C" w:rsidRPr="00E41FFB">
        <w:rPr>
          <w:sz w:val="24"/>
          <w:szCs w:val="24"/>
        </w:rPr>
        <w:t>согласно приложению 6 к настоящему Порядку</w:t>
      </w:r>
      <w:r w:rsidR="000B4E37" w:rsidRPr="00E41FFB">
        <w:rPr>
          <w:sz w:val="24"/>
          <w:szCs w:val="24"/>
        </w:rPr>
        <w:t xml:space="preserve"> с указанием количественных и качественных показателей </w:t>
      </w:r>
      <w:r w:rsidR="004528B5" w:rsidRPr="00E41FFB">
        <w:rPr>
          <w:sz w:val="24"/>
          <w:szCs w:val="24"/>
        </w:rPr>
        <w:t>результат</w:t>
      </w:r>
      <w:r w:rsidR="000B4E37" w:rsidRPr="00E41FFB">
        <w:rPr>
          <w:sz w:val="24"/>
          <w:szCs w:val="24"/>
        </w:rPr>
        <w:t>ивности</w:t>
      </w:r>
      <w:r w:rsidR="004528B5" w:rsidRPr="00E41FFB">
        <w:rPr>
          <w:sz w:val="24"/>
          <w:szCs w:val="24"/>
        </w:rPr>
        <w:t xml:space="preserve"> предоставления Субсидии</w:t>
      </w:r>
      <w:r w:rsidR="000B4E37" w:rsidRPr="00E41FFB">
        <w:rPr>
          <w:sz w:val="24"/>
          <w:szCs w:val="24"/>
        </w:rPr>
        <w:t>.</w:t>
      </w:r>
      <w:r w:rsidR="004528B5" w:rsidRPr="004528B5">
        <w:rPr>
          <w:sz w:val="24"/>
          <w:szCs w:val="24"/>
        </w:rPr>
        <w:t xml:space="preserve"> </w:t>
      </w:r>
    </w:p>
    <w:p w:rsidR="000F5A23" w:rsidRPr="00D52860" w:rsidRDefault="000F5A23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</w:t>
      </w:r>
      <w:r w:rsidR="00AF73FB">
        <w:rPr>
          <w:sz w:val="24"/>
          <w:szCs w:val="24"/>
        </w:rPr>
        <w:t>4</w:t>
      </w:r>
      <w:r w:rsidRPr="00D52860">
        <w:rPr>
          <w:sz w:val="24"/>
          <w:szCs w:val="24"/>
        </w:rPr>
        <w:t xml:space="preserve">. Перечисление субсидий в сроки, установленные соглашением, </w:t>
      </w:r>
      <w:r w:rsidR="00721A54" w:rsidRPr="00D52860">
        <w:rPr>
          <w:sz w:val="24"/>
          <w:szCs w:val="24"/>
        </w:rPr>
        <w:t xml:space="preserve">производятся </w:t>
      </w:r>
      <w:r w:rsidRPr="00D52860">
        <w:rPr>
          <w:sz w:val="24"/>
          <w:szCs w:val="24"/>
        </w:rPr>
        <w:t>на расчетный счет организации, открытый в кредитной организации</w:t>
      </w:r>
      <w:r w:rsidR="004312AD">
        <w:rPr>
          <w:sz w:val="24"/>
          <w:szCs w:val="24"/>
        </w:rPr>
        <w:t xml:space="preserve"> (лицевой счет, открытый в Федеральном казначействе)</w:t>
      </w:r>
      <w:r w:rsidRPr="00D52860">
        <w:rPr>
          <w:sz w:val="24"/>
          <w:szCs w:val="24"/>
        </w:rPr>
        <w:t>.</w:t>
      </w:r>
    </w:p>
    <w:p w:rsidR="006B05C9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2" w:name="sub_2012"/>
      <w:bookmarkEnd w:id="41"/>
      <w:r w:rsidRPr="00D52860">
        <w:rPr>
          <w:sz w:val="24"/>
          <w:szCs w:val="24"/>
        </w:rPr>
        <w:t>7.1</w:t>
      </w:r>
      <w:r w:rsidR="00AF73FB">
        <w:rPr>
          <w:sz w:val="24"/>
          <w:szCs w:val="24"/>
        </w:rPr>
        <w:t>5</w:t>
      </w:r>
      <w:r w:rsidRPr="00D52860">
        <w:rPr>
          <w:sz w:val="24"/>
          <w:szCs w:val="24"/>
        </w:rPr>
        <w:t>. В случае</w:t>
      </w:r>
      <w:proofErr w:type="gramStart"/>
      <w:r w:rsidR="00C57356" w:rsidRPr="00D52860">
        <w:rPr>
          <w:sz w:val="24"/>
          <w:szCs w:val="24"/>
        </w:rPr>
        <w:t>,</w:t>
      </w:r>
      <w:proofErr w:type="gramEnd"/>
      <w:r w:rsidRPr="00D52860">
        <w:rPr>
          <w:sz w:val="24"/>
          <w:szCs w:val="24"/>
        </w:rPr>
        <w:t xml:space="preserve"> если в отчетном финансовом году </w:t>
      </w:r>
      <w:r w:rsidR="00EE26B4" w:rsidRPr="00D52860">
        <w:rPr>
          <w:sz w:val="24"/>
          <w:szCs w:val="24"/>
        </w:rPr>
        <w:t xml:space="preserve">в </w:t>
      </w:r>
      <w:r w:rsidRPr="00D52860">
        <w:rPr>
          <w:sz w:val="24"/>
          <w:szCs w:val="24"/>
        </w:rPr>
        <w:t>организаци</w:t>
      </w:r>
      <w:r w:rsidR="00EE26B4" w:rsidRPr="00D52860">
        <w:rPr>
          <w:sz w:val="24"/>
          <w:szCs w:val="24"/>
        </w:rPr>
        <w:t>и</w:t>
      </w:r>
      <w:r w:rsidRPr="00D52860">
        <w:rPr>
          <w:sz w:val="24"/>
          <w:szCs w:val="24"/>
        </w:rPr>
        <w:t xml:space="preserve"> </w:t>
      </w:r>
      <w:r w:rsidR="00EE26B4" w:rsidRPr="00D52860">
        <w:rPr>
          <w:sz w:val="24"/>
          <w:szCs w:val="24"/>
        </w:rPr>
        <w:t xml:space="preserve">произошли существенные изменения, влияющие на изменение суммы </w:t>
      </w:r>
      <w:r w:rsidRPr="00D52860">
        <w:rPr>
          <w:sz w:val="24"/>
          <w:szCs w:val="24"/>
        </w:rPr>
        <w:t>субсиди</w:t>
      </w:r>
      <w:r w:rsidR="00EE26B4" w:rsidRPr="00D52860">
        <w:rPr>
          <w:sz w:val="24"/>
          <w:szCs w:val="24"/>
        </w:rPr>
        <w:t>и в меньшую сторону</w:t>
      </w:r>
      <w:r w:rsidR="006B05C9" w:rsidRPr="00D52860">
        <w:rPr>
          <w:sz w:val="24"/>
          <w:szCs w:val="24"/>
        </w:rPr>
        <w:t xml:space="preserve">, организации незамедлительно обязаны в письменной и устной форме известить УСЗН. В этом случае </w:t>
      </w:r>
      <w:bookmarkStart w:id="43" w:name="sub_2013"/>
      <w:bookmarkEnd w:id="42"/>
      <w:r w:rsidR="006B05C9" w:rsidRPr="00D52860">
        <w:rPr>
          <w:sz w:val="24"/>
          <w:szCs w:val="24"/>
        </w:rPr>
        <w:t>Ответственность за не предоставление данной информации полностью возлагается на получателя субсидии.</w:t>
      </w:r>
    </w:p>
    <w:p w:rsidR="00EA634C" w:rsidRPr="004726CD" w:rsidRDefault="000F5A23" w:rsidP="00EA634C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Сокращение размера субсидий, предусмотренной организации на текущий финансовый год, производится </w:t>
      </w:r>
      <w:r w:rsidR="00D36C15" w:rsidRPr="00D52860">
        <w:rPr>
          <w:sz w:val="24"/>
          <w:szCs w:val="24"/>
        </w:rPr>
        <w:t xml:space="preserve">на основании </w:t>
      </w:r>
      <w:r w:rsidR="00774AD1">
        <w:rPr>
          <w:sz w:val="24"/>
          <w:szCs w:val="24"/>
        </w:rPr>
        <w:t>Порядка</w:t>
      </w:r>
      <w:r w:rsidR="00D36C15" w:rsidRPr="00D52860">
        <w:rPr>
          <w:sz w:val="24"/>
          <w:szCs w:val="24"/>
        </w:rPr>
        <w:t xml:space="preserve">, с последующим </w:t>
      </w:r>
      <w:r w:rsidR="00AB5F9A" w:rsidRPr="00D52860">
        <w:rPr>
          <w:sz w:val="24"/>
          <w:szCs w:val="24"/>
        </w:rPr>
        <w:t xml:space="preserve">заключением дополнительного </w:t>
      </w:r>
      <w:r w:rsidR="00AB5F9A" w:rsidRPr="004726CD">
        <w:rPr>
          <w:sz w:val="24"/>
          <w:szCs w:val="24"/>
        </w:rPr>
        <w:t>С</w:t>
      </w:r>
      <w:r w:rsidR="00D36C15" w:rsidRPr="004726CD">
        <w:rPr>
          <w:sz w:val="24"/>
          <w:szCs w:val="24"/>
        </w:rPr>
        <w:t>оглашения</w:t>
      </w:r>
      <w:r w:rsidR="00BA466A" w:rsidRPr="004726CD">
        <w:rPr>
          <w:sz w:val="24"/>
          <w:szCs w:val="24"/>
        </w:rPr>
        <w:t xml:space="preserve"> </w:t>
      </w:r>
      <w:r w:rsidR="00EA634C" w:rsidRPr="004726CD">
        <w:rPr>
          <w:sz w:val="24"/>
          <w:szCs w:val="24"/>
        </w:rPr>
        <w:t>по форме, согласно приложению 6 к настоящему Порядку.</w:t>
      </w:r>
    </w:p>
    <w:p w:rsidR="00AB5F9A" w:rsidRPr="00D52860" w:rsidRDefault="0004514A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</w:t>
      </w:r>
      <w:r w:rsidR="00AF73FB">
        <w:rPr>
          <w:sz w:val="24"/>
          <w:szCs w:val="24"/>
        </w:rPr>
        <w:t>6</w:t>
      </w:r>
      <w:r w:rsidRPr="00D52860">
        <w:rPr>
          <w:sz w:val="24"/>
          <w:szCs w:val="24"/>
        </w:rPr>
        <w:t>. В случае уменьшения главному распорядителю бюджетных средств – УСЗН ранее доведенных лимитов бюджетных обязательств, приводящего к невозможности предоставления с</w:t>
      </w:r>
      <w:r w:rsidR="00FA54F2" w:rsidRPr="00D52860">
        <w:rPr>
          <w:sz w:val="24"/>
          <w:szCs w:val="24"/>
        </w:rPr>
        <w:t xml:space="preserve">убсидий, либо к ее уменьшению </w:t>
      </w:r>
      <w:r w:rsidRPr="00D52860">
        <w:rPr>
          <w:sz w:val="24"/>
          <w:szCs w:val="24"/>
        </w:rPr>
        <w:t>заключается</w:t>
      </w:r>
      <w:r w:rsidR="00101F3C" w:rsidRPr="00D52860">
        <w:rPr>
          <w:sz w:val="24"/>
          <w:szCs w:val="24"/>
        </w:rPr>
        <w:t xml:space="preserve"> дополнительное Соглашение </w:t>
      </w:r>
      <w:r w:rsidRPr="00D52860">
        <w:rPr>
          <w:sz w:val="24"/>
          <w:szCs w:val="24"/>
        </w:rPr>
        <w:t>на новых условиях</w:t>
      </w:r>
      <w:r w:rsidR="00AB5F9A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в соответствии с настоящим </w:t>
      </w:r>
      <w:r w:rsidR="002E5321">
        <w:rPr>
          <w:sz w:val="24"/>
          <w:szCs w:val="24"/>
        </w:rPr>
        <w:t>Поряд</w:t>
      </w:r>
      <w:r w:rsidR="00774AD1">
        <w:rPr>
          <w:sz w:val="24"/>
          <w:szCs w:val="24"/>
        </w:rPr>
        <w:t>к</w:t>
      </w:r>
      <w:r w:rsidR="002E5321">
        <w:rPr>
          <w:sz w:val="24"/>
          <w:szCs w:val="24"/>
        </w:rPr>
        <w:t>о</w:t>
      </w:r>
      <w:r w:rsidRPr="00D52860">
        <w:rPr>
          <w:sz w:val="24"/>
          <w:szCs w:val="24"/>
        </w:rPr>
        <w:t>м</w:t>
      </w:r>
      <w:bookmarkStart w:id="44" w:name="sub_2014"/>
      <w:bookmarkEnd w:id="43"/>
      <w:r w:rsidR="00FA54F2" w:rsidRPr="00D52860">
        <w:rPr>
          <w:sz w:val="24"/>
          <w:szCs w:val="24"/>
        </w:rPr>
        <w:t>.</w:t>
      </w:r>
    </w:p>
    <w:p w:rsidR="00FA54F2" w:rsidRPr="00D52860" w:rsidRDefault="00FA54F2" w:rsidP="00FA54F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В случае </w:t>
      </w:r>
      <w:proofErr w:type="spellStart"/>
      <w:r w:rsidRPr="00D52860">
        <w:rPr>
          <w:sz w:val="24"/>
          <w:szCs w:val="24"/>
        </w:rPr>
        <w:t>недостижения</w:t>
      </w:r>
      <w:proofErr w:type="spellEnd"/>
      <w:r w:rsidRPr="00D52860">
        <w:rPr>
          <w:sz w:val="24"/>
          <w:szCs w:val="24"/>
        </w:rPr>
        <w:t xml:space="preserve"> согласия по новым условиям Соглашение расторгается.</w:t>
      </w:r>
    </w:p>
    <w:p w:rsidR="000F5A23" w:rsidRPr="00D52860" w:rsidRDefault="007F79C6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</w:t>
      </w:r>
      <w:r w:rsidR="000F5A23" w:rsidRPr="00D52860">
        <w:rPr>
          <w:sz w:val="24"/>
          <w:szCs w:val="24"/>
        </w:rPr>
        <w:t>.</w:t>
      </w:r>
      <w:r w:rsidR="0004514A" w:rsidRPr="00D52860">
        <w:rPr>
          <w:sz w:val="24"/>
          <w:szCs w:val="24"/>
        </w:rPr>
        <w:t>1</w:t>
      </w:r>
      <w:r w:rsidR="00AF73FB">
        <w:rPr>
          <w:sz w:val="24"/>
          <w:szCs w:val="24"/>
        </w:rPr>
        <w:t>7</w:t>
      </w:r>
      <w:r w:rsidR="00101F3C" w:rsidRPr="00D52860">
        <w:rPr>
          <w:sz w:val="24"/>
          <w:szCs w:val="24"/>
        </w:rPr>
        <w:t>.</w:t>
      </w:r>
      <w:r w:rsidR="000F5A23" w:rsidRPr="00D52860">
        <w:rPr>
          <w:sz w:val="24"/>
          <w:szCs w:val="24"/>
        </w:rPr>
        <w:t xml:space="preserve"> В случае нарушения получателем субсидий условий, установленных настоящим </w:t>
      </w:r>
      <w:r w:rsidR="002D404F">
        <w:rPr>
          <w:sz w:val="24"/>
          <w:szCs w:val="24"/>
        </w:rPr>
        <w:t>Порядком</w:t>
      </w:r>
      <w:r w:rsidR="000F5A23" w:rsidRPr="00D52860">
        <w:rPr>
          <w:sz w:val="24"/>
          <w:szCs w:val="24"/>
        </w:rPr>
        <w:t>, а также условий и</w:t>
      </w:r>
      <w:r w:rsidR="00AB5F9A" w:rsidRPr="00D52860">
        <w:rPr>
          <w:sz w:val="24"/>
          <w:szCs w:val="24"/>
        </w:rPr>
        <w:t xml:space="preserve"> обязательств, предусмотренных С</w:t>
      </w:r>
      <w:r w:rsidR="000F5A23" w:rsidRPr="00D52860">
        <w:rPr>
          <w:sz w:val="24"/>
          <w:szCs w:val="24"/>
        </w:rPr>
        <w:t xml:space="preserve">оглашением, </w:t>
      </w:r>
      <w:r w:rsidR="00887273" w:rsidRPr="00D52860">
        <w:rPr>
          <w:sz w:val="24"/>
          <w:szCs w:val="24"/>
        </w:rPr>
        <w:t xml:space="preserve">УСЗН </w:t>
      </w:r>
      <w:r w:rsidR="000F5A23" w:rsidRPr="00D52860">
        <w:rPr>
          <w:sz w:val="24"/>
          <w:szCs w:val="24"/>
        </w:rPr>
        <w:t>принимает решение о расторжении соглашения в порядке, предусмотренном соглашением.</w:t>
      </w:r>
    </w:p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5" w:name="sub_2015"/>
      <w:bookmarkEnd w:id="44"/>
      <w:r w:rsidRPr="00D52860">
        <w:rPr>
          <w:sz w:val="24"/>
          <w:szCs w:val="24"/>
        </w:rPr>
        <w:t>7.1</w:t>
      </w:r>
      <w:r w:rsidR="00AF73FB">
        <w:rPr>
          <w:sz w:val="24"/>
          <w:szCs w:val="24"/>
        </w:rPr>
        <w:t>8</w:t>
      </w:r>
      <w:r w:rsidRPr="00D52860">
        <w:rPr>
          <w:sz w:val="24"/>
          <w:szCs w:val="24"/>
        </w:rPr>
        <w:t>. Перераспределение между организациями невостребованных субсидий осуще</w:t>
      </w:r>
      <w:r w:rsidR="00AB5F9A" w:rsidRPr="00D52860">
        <w:rPr>
          <w:sz w:val="24"/>
          <w:szCs w:val="24"/>
        </w:rPr>
        <w:t>ствляется в случае расторжения С</w:t>
      </w:r>
      <w:r w:rsidRPr="00D52860">
        <w:rPr>
          <w:sz w:val="24"/>
          <w:szCs w:val="24"/>
        </w:rPr>
        <w:t>оглашения</w:t>
      </w:r>
      <w:r w:rsidR="00AB5F9A" w:rsidRPr="00D52860">
        <w:rPr>
          <w:sz w:val="24"/>
          <w:szCs w:val="24"/>
        </w:rPr>
        <w:t>, при наличии лимитов бюджетных обязательств на данные цели</w:t>
      </w:r>
      <w:r w:rsidR="00AF73FB">
        <w:rPr>
          <w:sz w:val="24"/>
          <w:szCs w:val="24"/>
        </w:rPr>
        <w:t xml:space="preserve"> путем проведения нового конкурса</w:t>
      </w:r>
      <w:r w:rsidRPr="00D52860">
        <w:rPr>
          <w:sz w:val="24"/>
          <w:szCs w:val="24"/>
        </w:rPr>
        <w:t>.</w:t>
      </w:r>
    </w:p>
    <w:bookmarkEnd w:id="45"/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lastRenderedPageBreak/>
        <w:t>Перераспределение невостребованных субсидий осуществляется между организациями, представившими конкурсные заявки, соответствующие требованиям и условиям конкурса.</w:t>
      </w:r>
    </w:p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Перераспределение невостребованных субсидий осуществляется в соответствии с настоящи</w:t>
      </w:r>
      <w:r w:rsidR="005B241C" w:rsidRPr="00D52860">
        <w:rPr>
          <w:sz w:val="24"/>
          <w:szCs w:val="24"/>
        </w:rPr>
        <w:t>м</w:t>
      </w:r>
      <w:r w:rsidRPr="00D52860">
        <w:rPr>
          <w:sz w:val="24"/>
          <w:szCs w:val="24"/>
        </w:rPr>
        <w:t xml:space="preserve"> </w:t>
      </w:r>
      <w:r w:rsidR="002D404F">
        <w:rPr>
          <w:sz w:val="24"/>
          <w:szCs w:val="24"/>
        </w:rPr>
        <w:t>Поряд</w:t>
      </w:r>
      <w:r w:rsidR="00774AD1">
        <w:rPr>
          <w:sz w:val="24"/>
          <w:szCs w:val="24"/>
        </w:rPr>
        <w:t>к</w:t>
      </w:r>
      <w:r w:rsidR="002D404F">
        <w:rPr>
          <w:sz w:val="24"/>
          <w:szCs w:val="24"/>
        </w:rPr>
        <w:t>о</w:t>
      </w:r>
      <w:r w:rsidR="007A7F25" w:rsidRPr="00D52860">
        <w:rPr>
          <w:sz w:val="24"/>
          <w:szCs w:val="24"/>
        </w:rPr>
        <w:t>м</w:t>
      </w:r>
      <w:r w:rsidRPr="00D52860">
        <w:rPr>
          <w:sz w:val="24"/>
          <w:szCs w:val="24"/>
        </w:rPr>
        <w:t>.</w:t>
      </w:r>
    </w:p>
    <w:p w:rsidR="000F5A23" w:rsidRPr="00115A09" w:rsidRDefault="005B241C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6" w:name="sub_2016"/>
      <w:r w:rsidRPr="00115A09">
        <w:rPr>
          <w:sz w:val="24"/>
          <w:szCs w:val="24"/>
        </w:rPr>
        <w:t>7.</w:t>
      </w:r>
      <w:r w:rsidR="00AF73FB">
        <w:rPr>
          <w:sz w:val="24"/>
          <w:szCs w:val="24"/>
        </w:rPr>
        <w:t>19</w:t>
      </w:r>
      <w:r w:rsidR="000F5A23" w:rsidRPr="00115A09">
        <w:rPr>
          <w:sz w:val="24"/>
          <w:szCs w:val="24"/>
        </w:rPr>
        <w:t xml:space="preserve">. </w:t>
      </w:r>
      <w:r w:rsidR="002E5321" w:rsidRPr="00115A09">
        <w:rPr>
          <w:sz w:val="24"/>
          <w:szCs w:val="24"/>
        </w:rPr>
        <w:t>Организации - п</w:t>
      </w:r>
      <w:r w:rsidR="000F5A23" w:rsidRPr="00115A09">
        <w:rPr>
          <w:sz w:val="24"/>
          <w:szCs w:val="24"/>
        </w:rPr>
        <w:t xml:space="preserve">олучатели субсидий представляют в </w:t>
      </w:r>
      <w:r w:rsidR="00114F53" w:rsidRPr="00115A09">
        <w:rPr>
          <w:sz w:val="24"/>
          <w:szCs w:val="24"/>
        </w:rPr>
        <w:t xml:space="preserve">УСЗН </w:t>
      </w:r>
      <w:r w:rsidR="000F5A23" w:rsidRPr="00115A09">
        <w:rPr>
          <w:sz w:val="24"/>
          <w:szCs w:val="24"/>
        </w:rPr>
        <w:t>отчеты о расходах, источником финансового обеспечения которых являются субсидии, а также отчеты о достижении значений показателей результативности предоставления субсидий</w:t>
      </w:r>
      <w:r w:rsidR="003A4E5D" w:rsidRPr="00115A09">
        <w:rPr>
          <w:sz w:val="24"/>
          <w:szCs w:val="24"/>
        </w:rPr>
        <w:t xml:space="preserve">, установленных </w:t>
      </w:r>
      <w:r w:rsidR="000F5A23" w:rsidRPr="00115A09">
        <w:rPr>
          <w:sz w:val="24"/>
          <w:szCs w:val="24"/>
        </w:rPr>
        <w:t xml:space="preserve">по формам и в сроки, которые устанавливаются </w:t>
      </w:r>
      <w:r w:rsidR="00114F53" w:rsidRPr="00115A09">
        <w:rPr>
          <w:sz w:val="24"/>
          <w:szCs w:val="24"/>
        </w:rPr>
        <w:t>УСЗН</w:t>
      </w:r>
      <w:r w:rsidR="0083329C" w:rsidRPr="00115A09">
        <w:rPr>
          <w:sz w:val="24"/>
          <w:szCs w:val="24"/>
        </w:rPr>
        <w:t xml:space="preserve"> в с</w:t>
      </w:r>
      <w:r w:rsidR="004A1287" w:rsidRPr="00115A09">
        <w:rPr>
          <w:sz w:val="24"/>
          <w:szCs w:val="24"/>
        </w:rPr>
        <w:t>оглашении</w:t>
      </w:r>
      <w:r w:rsidR="000F5A23" w:rsidRPr="00115A09">
        <w:rPr>
          <w:sz w:val="24"/>
          <w:szCs w:val="24"/>
        </w:rPr>
        <w:t>.</w:t>
      </w:r>
    </w:p>
    <w:p w:rsidR="0030171C" w:rsidRPr="00D52860" w:rsidRDefault="0030171C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7" w:name="sub_2017"/>
      <w:bookmarkEnd w:id="46"/>
      <w:r w:rsidRPr="00D52860">
        <w:rPr>
          <w:sz w:val="24"/>
          <w:szCs w:val="24"/>
        </w:rPr>
        <w:t>7.2</w:t>
      </w:r>
      <w:r w:rsidR="00AF73FB">
        <w:rPr>
          <w:sz w:val="24"/>
          <w:szCs w:val="24"/>
        </w:rPr>
        <w:t>0</w:t>
      </w:r>
      <w:r w:rsidR="00716654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  <w:r w:rsidR="007F035A" w:rsidRPr="00D52860">
        <w:rPr>
          <w:sz w:val="24"/>
          <w:szCs w:val="24"/>
        </w:rPr>
        <w:t xml:space="preserve">Не использованная по состоянию на 1 января текущего финансового года субсидия подлежит возврату </w:t>
      </w:r>
      <w:r w:rsidR="006B7214" w:rsidRPr="00D52860">
        <w:rPr>
          <w:sz w:val="24"/>
          <w:szCs w:val="24"/>
        </w:rPr>
        <w:t xml:space="preserve">в бюджет </w:t>
      </w:r>
      <w:proofErr w:type="spellStart"/>
      <w:r w:rsidR="006B7214" w:rsidRPr="00D52860">
        <w:rPr>
          <w:sz w:val="24"/>
          <w:szCs w:val="24"/>
        </w:rPr>
        <w:t>Миасского</w:t>
      </w:r>
      <w:proofErr w:type="spellEnd"/>
      <w:r w:rsidR="006B7214" w:rsidRPr="00D52860">
        <w:rPr>
          <w:sz w:val="24"/>
          <w:szCs w:val="24"/>
        </w:rPr>
        <w:t xml:space="preserve"> городского округа</w:t>
      </w:r>
      <w:r w:rsidR="007F035A" w:rsidRPr="00D52860">
        <w:rPr>
          <w:sz w:val="24"/>
          <w:szCs w:val="24"/>
        </w:rPr>
        <w:t xml:space="preserve"> в течение первых 1</w:t>
      </w:r>
      <w:r w:rsidR="006B7214" w:rsidRPr="00D52860">
        <w:rPr>
          <w:sz w:val="24"/>
          <w:szCs w:val="24"/>
        </w:rPr>
        <w:t>0</w:t>
      </w:r>
      <w:r w:rsidR="007F035A" w:rsidRPr="00D52860">
        <w:rPr>
          <w:sz w:val="24"/>
          <w:szCs w:val="24"/>
        </w:rPr>
        <w:t xml:space="preserve"> рабочих дней текущего финансового года</w:t>
      </w:r>
      <w:r w:rsidR="00764980" w:rsidRPr="00D52860">
        <w:rPr>
          <w:sz w:val="24"/>
          <w:szCs w:val="24"/>
        </w:rPr>
        <w:t>.</w:t>
      </w:r>
    </w:p>
    <w:p w:rsidR="000F5A23" w:rsidRPr="00D52860" w:rsidRDefault="00DE5BE0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При неосуществлении получателем возврата субсидии в </w:t>
      </w:r>
      <w:r w:rsidR="006B7214" w:rsidRPr="00D52860">
        <w:rPr>
          <w:sz w:val="24"/>
          <w:szCs w:val="24"/>
        </w:rPr>
        <w:t xml:space="preserve">установленные </w:t>
      </w:r>
      <w:r w:rsidRPr="00D52860">
        <w:rPr>
          <w:sz w:val="24"/>
          <w:szCs w:val="24"/>
        </w:rPr>
        <w:t>срок</w:t>
      </w:r>
      <w:r w:rsidR="006B7214" w:rsidRPr="00D52860">
        <w:rPr>
          <w:sz w:val="24"/>
          <w:szCs w:val="24"/>
        </w:rPr>
        <w:t xml:space="preserve">и, </w:t>
      </w:r>
      <w:r w:rsidRPr="00D52860">
        <w:rPr>
          <w:sz w:val="24"/>
          <w:szCs w:val="24"/>
        </w:rPr>
        <w:t xml:space="preserve">УСЗН принимается решение о взыскании </w:t>
      </w:r>
      <w:r w:rsidR="006B7214" w:rsidRPr="00D52860">
        <w:rPr>
          <w:sz w:val="24"/>
          <w:szCs w:val="24"/>
        </w:rPr>
        <w:t xml:space="preserve">субсидии </w:t>
      </w:r>
      <w:r w:rsidRPr="00D52860">
        <w:rPr>
          <w:sz w:val="24"/>
          <w:szCs w:val="24"/>
        </w:rPr>
        <w:t>в судебном порядке.</w:t>
      </w:r>
    </w:p>
    <w:p w:rsidR="00B36D60" w:rsidRDefault="00B36D60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5749" w:rsidRPr="00D52860" w:rsidRDefault="00F35749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40"/>
    <w:bookmarkEnd w:id="47"/>
    <w:p w:rsidR="00B36D60" w:rsidRPr="008D01B5" w:rsidRDefault="00101F3C" w:rsidP="00B36D60">
      <w:pPr>
        <w:pStyle w:val="2"/>
        <w:shd w:val="clear" w:color="auto" w:fill="FFFFFF"/>
        <w:spacing w:before="0" w:after="0"/>
        <w:ind w:firstLine="720"/>
        <w:textAlignment w:val="baseline"/>
        <w:rPr>
          <w:rFonts w:ascii="Times New Roman" w:hAnsi="Times New Roman"/>
          <w:b w:val="0"/>
          <w:bCs w:val="0"/>
          <w:color w:val="auto"/>
          <w:spacing w:val="2"/>
        </w:rPr>
      </w:pPr>
      <w:r w:rsidRPr="008D01B5">
        <w:rPr>
          <w:rFonts w:ascii="Times New Roman" w:hAnsi="Times New Roman"/>
          <w:b w:val="0"/>
          <w:bCs w:val="0"/>
          <w:color w:val="auto"/>
          <w:spacing w:val="2"/>
        </w:rPr>
        <w:t xml:space="preserve">8. </w:t>
      </w:r>
      <w:r w:rsidR="00B36D60" w:rsidRPr="008D01B5">
        <w:rPr>
          <w:rFonts w:ascii="Times New Roman" w:hAnsi="Times New Roman"/>
          <w:b w:val="0"/>
          <w:bCs w:val="0"/>
          <w:color w:val="auto"/>
          <w:spacing w:val="2"/>
        </w:rPr>
        <w:t>Порядок ведения Реестра социально ориентированных некоммерческих организаций - получателей поддержки</w:t>
      </w:r>
    </w:p>
    <w:p w:rsidR="004906B6" w:rsidRPr="008D01B5" w:rsidRDefault="004906B6" w:rsidP="004906B6"/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8.1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</w:t>
      </w:r>
      <w:proofErr w:type="gramStart"/>
      <w:r w:rsidRPr="008D01B5">
        <w:rPr>
          <w:spacing w:val="2"/>
        </w:rPr>
        <w:t>Формирование и ведение реестра социально ориентированных некоммерческих организаций - получателей поддержки (далее - Реестр) осуществляется в соответствии с </w:t>
      </w:r>
      <w:hyperlink r:id="rId11" w:history="1">
        <w:r w:rsidRPr="008D01B5">
          <w:rPr>
            <w:rStyle w:val="afb"/>
            <w:color w:val="auto"/>
            <w:spacing w:val="2"/>
            <w:u w:val="none"/>
          </w:rPr>
          <w:t>Федеральным законом от 12.01.1996 N 7-ФЗ "О некоммерческих организациях"</w:t>
        </w:r>
      </w:hyperlink>
      <w:r w:rsidRPr="008D01B5">
        <w:rPr>
          <w:spacing w:val="2"/>
        </w:rPr>
        <w:t> и </w:t>
      </w:r>
      <w:hyperlink r:id="rId12" w:history="1">
        <w:r w:rsidRPr="008D01B5">
          <w:rPr>
            <w:rStyle w:val="afb"/>
            <w:color w:val="auto"/>
            <w:spacing w:val="2"/>
            <w:u w:val="none"/>
          </w:rPr>
          <w:t>приказом Министерства экономического развития Российской Федерации от 17 мая 2011 г. N 223 "О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</w:t>
        </w:r>
        <w:proofErr w:type="gramEnd"/>
        <w:r w:rsidRPr="008D01B5">
          <w:rPr>
            <w:rStyle w:val="afb"/>
            <w:color w:val="auto"/>
            <w:spacing w:val="2"/>
            <w:u w:val="none"/>
          </w:rPr>
          <w:t xml:space="preserve"> и организационным средствам обеспечения пользования указанными реестрами"</w:t>
        </w:r>
      </w:hyperlink>
      <w:r w:rsidRPr="008D01B5">
        <w:rPr>
          <w:spacing w:val="2"/>
        </w:rPr>
        <w:t>и в отношении тех организаций, которым была оказана поддержка</w:t>
      </w:r>
      <w:r w:rsidR="00481583" w:rsidRPr="008D01B5">
        <w:rPr>
          <w:spacing w:val="2"/>
        </w:rPr>
        <w:t xml:space="preserve"> по форме – Приложение </w:t>
      </w:r>
      <w:r w:rsidR="00AD117F">
        <w:rPr>
          <w:spacing w:val="2"/>
        </w:rPr>
        <w:t>7</w:t>
      </w:r>
      <w:r w:rsidR="00481583" w:rsidRPr="008D01B5">
        <w:rPr>
          <w:spacing w:val="2"/>
        </w:rPr>
        <w:t xml:space="preserve"> к настоящему </w:t>
      </w:r>
      <w:r w:rsidR="00774AD1" w:rsidRPr="008D01B5">
        <w:rPr>
          <w:spacing w:val="2"/>
        </w:rPr>
        <w:t>Порядку</w:t>
      </w:r>
      <w:r w:rsidRPr="008D01B5">
        <w:rPr>
          <w:spacing w:val="2"/>
        </w:rPr>
        <w:t>.</w:t>
      </w:r>
    </w:p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8.2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реестром, утвержденных Министерством экономического развития Российской Федерации.</w:t>
      </w:r>
    </w:p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 xml:space="preserve">8.3 Реестр формируется и ведется УСЗН с целью обеспечения единого учета социально ориентированных некоммерческих организаций - получателей поддержки, осуществляющих деятельность на территории </w:t>
      </w:r>
      <w:proofErr w:type="spellStart"/>
      <w:r w:rsidRPr="008D01B5">
        <w:rPr>
          <w:spacing w:val="2"/>
        </w:rPr>
        <w:t>Миасского</w:t>
      </w:r>
      <w:proofErr w:type="spellEnd"/>
      <w:r w:rsidRPr="008D01B5">
        <w:rPr>
          <w:spacing w:val="2"/>
        </w:rPr>
        <w:t xml:space="preserve"> городского округа.</w:t>
      </w:r>
    </w:p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8.4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</w:t>
      </w:r>
      <w:proofErr w:type="gramStart"/>
      <w:r w:rsidRPr="008D01B5">
        <w:rPr>
          <w:spacing w:val="2"/>
        </w:rPr>
        <w:t>Информация, содержащаяся в Реестре, является открытой для всеобщего ознакомления и предоставляется в соответствии с </w:t>
      </w:r>
      <w:hyperlink r:id="rId13" w:history="1">
        <w:r w:rsidRPr="008D01B5">
          <w:rPr>
            <w:rStyle w:val="afb"/>
            <w:color w:val="auto"/>
            <w:spacing w:val="2"/>
            <w:u w:val="none"/>
          </w:rPr>
          <w:t>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8D01B5">
        <w:rPr>
          <w:spacing w:val="2"/>
        </w:rPr>
        <w:t>и подлежит размещению</w:t>
      </w:r>
      <w:r w:rsidR="00104E61" w:rsidRPr="008D01B5">
        <w:rPr>
          <w:spacing w:val="2"/>
        </w:rPr>
        <w:t xml:space="preserve"> соответствующим</w:t>
      </w:r>
      <w:r w:rsidR="004E205E" w:rsidRPr="008D01B5">
        <w:rPr>
          <w:spacing w:val="2"/>
        </w:rPr>
        <w:t xml:space="preserve"> отделом Администрации </w:t>
      </w:r>
      <w:proofErr w:type="spellStart"/>
      <w:r w:rsidR="004E205E" w:rsidRPr="008D01B5">
        <w:rPr>
          <w:spacing w:val="2"/>
        </w:rPr>
        <w:t>Миасского</w:t>
      </w:r>
      <w:proofErr w:type="spellEnd"/>
      <w:r w:rsidR="004E205E" w:rsidRPr="008D01B5">
        <w:rPr>
          <w:spacing w:val="2"/>
        </w:rPr>
        <w:t xml:space="preserve"> городского округа</w:t>
      </w:r>
      <w:r w:rsidRPr="008D01B5">
        <w:rPr>
          <w:spacing w:val="2"/>
        </w:rPr>
        <w:t xml:space="preserve"> на официальном сайте </w:t>
      </w:r>
      <w:r w:rsidR="006E609D" w:rsidRPr="008D01B5">
        <w:rPr>
          <w:spacing w:val="2"/>
        </w:rPr>
        <w:t xml:space="preserve">Администрации </w:t>
      </w:r>
      <w:proofErr w:type="spellStart"/>
      <w:r w:rsidR="006E609D" w:rsidRPr="008D01B5">
        <w:rPr>
          <w:spacing w:val="2"/>
        </w:rPr>
        <w:t>Миасского</w:t>
      </w:r>
      <w:proofErr w:type="spellEnd"/>
      <w:r w:rsidR="006E609D" w:rsidRPr="008D01B5">
        <w:rPr>
          <w:spacing w:val="2"/>
        </w:rPr>
        <w:t xml:space="preserve"> </w:t>
      </w:r>
      <w:r w:rsidRPr="008D01B5">
        <w:rPr>
          <w:spacing w:val="2"/>
        </w:rPr>
        <w:t>городского округа</w:t>
      </w:r>
      <w:r w:rsidR="00104E61" w:rsidRPr="008D01B5">
        <w:rPr>
          <w:spacing w:val="2"/>
        </w:rPr>
        <w:t xml:space="preserve"> </w:t>
      </w:r>
      <w:r w:rsidRPr="008D01B5">
        <w:rPr>
          <w:spacing w:val="2"/>
        </w:rPr>
        <w:t>в течение пяти рабочих дней со дня включения</w:t>
      </w:r>
      <w:proofErr w:type="gramEnd"/>
      <w:r w:rsidRPr="008D01B5">
        <w:rPr>
          <w:spacing w:val="2"/>
        </w:rPr>
        <w:t xml:space="preserve"> соответствующей информации в Реестр.</w:t>
      </w:r>
    </w:p>
    <w:p w:rsidR="00BC63C4" w:rsidRPr="008D01B5" w:rsidRDefault="00BC63C4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5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При внесении в Реестр сведений о получателе поддержки указываются: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1) полное и (если имеется) сокращенное наименование, адрес (место нахождения) постоянно действующего органа организации, государственный регистрационный номер записи о государственной регистрации организации (основной государственный регистрационный</w:t>
      </w:r>
      <w:r w:rsidR="00BC63C4" w:rsidRPr="008D01B5">
        <w:rPr>
          <w:spacing w:val="2"/>
        </w:rPr>
        <w:t xml:space="preserve"> </w:t>
      </w:r>
      <w:r w:rsidRPr="008D01B5">
        <w:rPr>
          <w:spacing w:val="2"/>
        </w:rPr>
        <w:t>номер);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2) идентификационный номер налогоплательщика;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3) форма и размер предоставленной поддержки;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4) срок оказания поддержки;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5) дата принятия решения об оказании поддержки или решения о прекращении оказания поддержки;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6) информация о видах деятельности, осуществляемой организацией, получившей поддержку;</w:t>
      </w:r>
    </w:p>
    <w:p w:rsidR="00740797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lastRenderedPageBreak/>
        <w:t>7) информация (если имеется) о нарушениях, допущенных организацией, получившей поддержку, в том числе о нецелевом использовании предоставленных средств и имущества.</w:t>
      </w:r>
    </w:p>
    <w:p w:rsidR="00740797" w:rsidRPr="008D01B5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6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Сведения о</w:t>
      </w:r>
      <w:r w:rsidRPr="008D01B5">
        <w:rPr>
          <w:spacing w:val="2"/>
        </w:rPr>
        <w:t>б</w:t>
      </w:r>
      <w:r w:rsidR="00B36D60" w:rsidRPr="008D01B5">
        <w:rPr>
          <w:spacing w:val="2"/>
        </w:rPr>
        <w:t xml:space="preserve"> организации вносятся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в Реестр в течение 30 (тридцати) дней со дня принятия решения об оказании поддержки социально ориентированной некоммерческой организации и образуют реестровую запись, подписанную начальником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>.</w:t>
      </w:r>
    </w:p>
    <w:p w:rsidR="00740797" w:rsidRPr="008D01B5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7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В случае изменения сведений, предусмотренных пунктом </w:t>
      </w:r>
      <w:r w:rsidRPr="008D01B5">
        <w:rPr>
          <w:spacing w:val="2"/>
        </w:rPr>
        <w:t>8.</w:t>
      </w:r>
      <w:r w:rsidR="00E101F9" w:rsidRPr="008D01B5">
        <w:rPr>
          <w:spacing w:val="2"/>
        </w:rPr>
        <w:t>5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настоящего </w:t>
      </w:r>
      <w:r w:rsidR="00774AD1" w:rsidRPr="008D01B5">
        <w:rPr>
          <w:spacing w:val="2"/>
        </w:rPr>
        <w:t>Порядка</w:t>
      </w:r>
      <w:r w:rsidR="00B36D60" w:rsidRPr="008D01B5">
        <w:rPr>
          <w:spacing w:val="2"/>
        </w:rPr>
        <w:t xml:space="preserve">,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в течение 5 (пяти) рабочих дней с момента поступления соответствующей информации вносятся изменения в реестровую запись.</w:t>
      </w:r>
    </w:p>
    <w:p w:rsidR="00B604B3" w:rsidRPr="008D01B5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</w:t>
      </w:r>
      <w:r w:rsidR="00B36D60" w:rsidRPr="008D01B5">
        <w:rPr>
          <w:spacing w:val="2"/>
        </w:rPr>
        <w:t>.</w:t>
      </w:r>
      <w:r w:rsidR="00104E61" w:rsidRPr="008D01B5">
        <w:rPr>
          <w:spacing w:val="2"/>
        </w:rPr>
        <w:t>8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Реестровая запись, содержащая сведения о</w:t>
      </w:r>
      <w:r w:rsidRPr="008D01B5">
        <w:rPr>
          <w:spacing w:val="2"/>
        </w:rPr>
        <w:t>б</w:t>
      </w:r>
      <w:r w:rsidR="00B36D60" w:rsidRPr="008D01B5">
        <w:rPr>
          <w:spacing w:val="2"/>
        </w:rPr>
        <w:t xml:space="preserve"> организации, исключается из Реестра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по истечении 3 (трех) лет </w:t>
      </w:r>
      <w:proofErr w:type="gramStart"/>
      <w:r w:rsidR="00B36D60" w:rsidRPr="008D01B5">
        <w:rPr>
          <w:spacing w:val="2"/>
        </w:rPr>
        <w:t>с даты окончания</w:t>
      </w:r>
      <w:proofErr w:type="gramEnd"/>
      <w:r w:rsidR="00B36D60" w:rsidRPr="008D01B5">
        <w:rPr>
          <w:spacing w:val="2"/>
        </w:rPr>
        <w:t xml:space="preserve"> срока оказания поддержки на основании соответствующего решения.</w:t>
      </w:r>
    </w:p>
    <w:p w:rsidR="00B36D60" w:rsidRPr="008D01B5" w:rsidRDefault="00B604B3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9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в соответствии с законодательством Российской Федерации об архивном деле.</w:t>
      </w:r>
    </w:p>
    <w:p w:rsidR="00B604B3" w:rsidRPr="008D01B5" w:rsidRDefault="00B604B3" w:rsidP="00B604B3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</w:t>
      </w:r>
      <w:r w:rsidR="00B36D60" w:rsidRPr="008D01B5">
        <w:rPr>
          <w:spacing w:val="2"/>
        </w:rPr>
        <w:t>.</w:t>
      </w:r>
      <w:r w:rsidRPr="008D01B5">
        <w:rPr>
          <w:spacing w:val="2"/>
        </w:rPr>
        <w:t>1</w:t>
      </w:r>
      <w:r w:rsidR="00104E61" w:rsidRPr="008D01B5">
        <w:rPr>
          <w:spacing w:val="2"/>
        </w:rPr>
        <w:t>0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Документы, представленные организациями - получателями поддержки, хранятся в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в соответствии со сроками хранения, предусмотренными законодательством Российской Федерации об архивном деле.</w:t>
      </w:r>
    </w:p>
    <w:p w:rsidR="00B36D60" w:rsidRPr="00D13553" w:rsidRDefault="00104E61" w:rsidP="00B604B3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8.11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</w:t>
      </w:r>
      <w:r w:rsidR="00B36D60" w:rsidRPr="008D01B5">
        <w:rPr>
          <w:spacing w:val="2"/>
        </w:rPr>
        <w:t xml:space="preserve">Хранение данных документов осуществляется в условиях, при которых </w:t>
      </w:r>
      <w:r w:rsidR="00B36D60" w:rsidRPr="00D13553">
        <w:rPr>
          <w:spacing w:val="2"/>
        </w:rPr>
        <w:t>обеспечивается предотвращение утраты, искажения, подделки информации в соответствии с законодательством Российской Федерации.</w:t>
      </w:r>
    </w:p>
    <w:p w:rsidR="00CA2EA1" w:rsidRPr="00D13553" w:rsidRDefault="00CA2EA1" w:rsidP="00AB6A2F">
      <w:pPr>
        <w:jc w:val="both"/>
        <w:rPr>
          <w:sz w:val="24"/>
          <w:szCs w:val="24"/>
        </w:rPr>
      </w:pPr>
    </w:p>
    <w:p w:rsidR="002A44F6" w:rsidRPr="00D13553" w:rsidRDefault="002A44F6" w:rsidP="00AB6A2F">
      <w:pPr>
        <w:jc w:val="both"/>
        <w:rPr>
          <w:sz w:val="24"/>
          <w:szCs w:val="24"/>
        </w:rPr>
      </w:pPr>
    </w:p>
    <w:p w:rsidR="00CA2EA1" w:rsidRPr="00D13553" w:rsidRDefault="00B92F58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48" w:name="sub_1044"/>
      <w:r w:rsidRPr="00D13553">
        <w:rPr>
          <w:rFonts w:ascii="Times New Roman" w:hAnsi="Times New Roman"/>
          <w:b w:val="0"/>
          <w:color w:val="auto"/>
        </w:rPr>
        <w:t>9</w:t>
      </w:r>
      <w:r w:rsidR="00CA2EA1" w:rsidRPr="00D13553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="00CA2EA1" w:rsidRPr="00D13553">
        <w:rPr>
          <w:rFonts w:ascii="Times New Roman" w:hAnsi="Times New Roman"/>
          <w:b w:val="0"/>
          <w:color w:val="auto"/>
        </w:rPr>
        <w:t>Контроль за</w:t>
      </w:r>
      <w:proofErr w:type="gramEnd"/>
      <w:r w:rsidR="00CA2EA1" w:rsidRPr="00D13553">
        <w:rPr>
          <w:rFonts w:ascii="Times New Roman" w:hAnsi="Times New Roman"/>
          <w:b w:val="0"/>
          <w:color w:val="auto"/>
        </w:rPr>
        <w:t xml:space="preserve"> соблюдением целевого использования субсидий</w:t>
      </w:r>
    </w:p>
    <w:p w:rsidR="00254D28" w:rsidRPr="00D13553" w:rsidRDefault="00254D28" w:rsidP="008C57CB">
      <w:pPr>
        <w:rPr>
          <w:sz w:val="24"/>
          <w:szCs w:val="24"/>
        </w:rPr>
      </w:pPr>
    </w:p>
    <w:p w:rsidR="008D2ED6" w:rsidRPr="008C57CB" w:rsidRDefault="00B92F58" w:rsidP="008C57CB">
      <w:pPr>
        <w:ind w:firstLine="720"/>
        <w:jc w:val="both"/>
        <w:rPr>
          <w:sz w:val="24"/>
          <w:szCs w:val="24"/>
        </w:rPr>
      </w:pPr>
      <w:bookmarkStart w:id="49" w:name="sub_1043"/>
      <w:bookmarkEnd w:id="48"/>
      <w:r w:rsidRPr="008C57CB">
        <w:rPr>
          <w:sz w:val="24"/>
          <w:szCs w:val="24"/>
        </w:rPr>
        <w:t>9</w:t>
      </w:r>
      <w:r w:rsidR="005B241C" w:rsidRPr="008C57CB">
        <w:rPr>
          <w:sz w:val="24"/>
          <w:szCs w:val="24"/>
        </w:rPr>
        <w:t xml:space="preserve">.1. </w:t>
      </w:r>
      <w:proofErr w:type="gramStart"/>
      <w:r w:rsidR="008D2ED6" w:rsidRPr="008C57CB">
        <w:rPr>
          <w:sz w:val="24"/>
          <w:szCs w:val="24"/>
        </w:rPr>
        <w:t xml:space="preserve">Главный распорядитель бюджетных средств УСЗН, органы государственного (муниципального) финансового контроля в соответствии со 268 и </w:t>
      </w:r>
      <w:hyperlink r:id="rId14" w:anchor="/document/12112604/entry/2692" w:history="1">
        <w:r w:rsidR="008D2ED6" w:rsidRPr="008C57CB">
          <w:rPr>
            <w:rStyle w:val="afb"/>
            <w:color w:val="auto"/>
            <w:sz w:val="24"/>
            <w:szCs w:val="24"/>
            <w:u w:val="none"/>
          </w:rPr>
          <w:t>269</w:t>
        </w:r>
      </w:hyperlink>
      <w:r w:rsidR="008D2ED6" w:rsidRPr="008C57CB">
        <w:rPr>
          <w:sz w:val="24"/>
          <w:szCs w:val="24"/>
        </w:rPr>
        <w:t xml:space="preserve"> Бюджетного кодекса Российской Федерации, вправе осуществлять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провести мониторинг достижения результатов предоставления субсидий исходя из достижения значений результатов предоставления субсидий и событий, отражающих факт завершения</w:t>
      </w:r>
      <w:proofErr w:type="gramEnd"/>
      <w:r w:rsidR="008D2ED6" w:rsidRPr="008C57CB">
        <w:rPr>
          <w:sz w:val="24"/>
          <w:szCs w:val="24"/>
        </w:rPr>
        <w:t xml:space="preserve"> соответствующего мероприятия по получению результата предоставления субсидий (контрольная точка), в порядке и по</w:t>
      </w:r>
      <w:r w:rsidR="008C57CB">
        <w:rPr>
          <w:sz w:val="24"/>
          <w:szCs w:val="24"/>
        </w:rPr>
        <w:t xml:space="preserve"> </w:t>
      </w:r>
      <w:hyperlink r:id="rId15" w:anchor="/multilink/74681710/paragraph/2021/number/0" w:history="1">
        <w:r w:rsidR="008D2ED6" w:rsidRPr="008C57CB">
          <w:rPr>
            <w:rStyle w:val="afb"/>
            <w:color w:val="auto"/>
            <w:sz w:val="24"/>
            <w:szCs w:val="24"/>
            <w:u w:val="none"/>
          </w:rPr>
          <w:t>формам</w:t>
        </w:r>
      </w:hyperlink>
      <w:r w:rsidR="008D2ED6" w:rsidRPr="008C57CB">
        <w:rPr>
          <w:sz w:val="24"/>
          <w:szCs w:val="24"/>
        </w:rPr>
        <w:t>, которые установлены Министерством финансов Российской Федерации.</w:t>
      </w:r>
    </w:p>
    <w:p w:rsidR="00252899" w:rsidRPr="008C57CB" w:rsidRDefault="00252899" w:rsidP="008C57CB">
      <w:pPr>
        <w:ind w:firstLine="720"/>
        <w:jc w:val="both"/>
        <w:rPr>
          <w:sz w:val="24"/>
          <w:szCs w:val="24"/>
        </w:rPr>
      </w:pPr>
      <w:r w:rsidRPr="008C57CB">
        <w:rPr>
          <w:sz w:val="24"/>
          <w:szCs w:val="24"/>
        </w:rPr>
        <w:t>9.2 Средства, полученные получателями субсидий из бюджета Округа в форме субсидий, носят целевой характер и не могут быть использованы на иные цели.</w:t>
      </w:r>
    </w:p>
    <w:p w:rsidR="008918AD" w:rsidRPr="008C57CB" w:rsidRDefault="00B92F58" w:rsidP="008C57CB">
      <w:pPr>
        <w:ind w:firstLine="720"/>
        <w:jc w:val="both"/>
        <w:rPr>
          <w:sz w:val="24"/>
          <w:szCs w:val="24"/>
        </w:rPr>
      </w:pPr>
      <w:r w:rsidRPr="008C57CB">
        <w:rPr>
          <w:sz w:val="24"/>
          <w:szCs w:val="24"/>
        </w:rPr>
        <w:t>9</w:t>
      </w:r>
      <w:r w:rsidR="00CA2EA1" w:rsidRPr="008C57CB">
        <w:rPr>
          <w:sz w:val="24"/>
          <w:szCs w:val="24"/>
        </w:rPr>
        <w:t>.</w:t>
      </w:r>
      <w:r w:rsidR="00252899" w:rsidRPr="008C57CB">
        <w:rPr>
          <w:sz w:val="24"/>
          <w:szCs w:val="24"/>
        </w:rPr>
        <w:t>3</w:t>
      </w:r>
      <w:r w:rsidR="008C57CB">
        <w:rPr>
          <w:sz w:val="24"/>
          <w:szCs w:val="24"/>
        </w:rPr>
        <w:t xml:space="preserve">. </w:t>
      </w:r>
      <w:r w:rsidR="00CA2EA1" w:rsidRPr="008C57CB">
        <w:rPr>
          <w:sz w:val="24"/>
          <w:szCs w:val="24"/>
        </w:rPr>
        <w:t>Для осуществления контроля провод</w:t>
      </w:r>
      <w:r w:rsidR="005B241C" w:rsidRPr="008C57CB">
        <w:rPr>
          <w:sz w:val="24"/>
          <w:szCs w:val="24"/>
        </w:rPr>
        <w:t>ятся</w:t>
      </w:r>
      <w:r w:rsidR="00CA2EA1" w:rsidRPr="008C57CB">
        <w:rPr>
          <w:sz w:val="24"/>
          <w:szCs w:val="24"/>
        </w:rPr>
        <w:t xml:space="preserve"> проверк</w:t>
      </w:r>
      <w:r w:rsidR="005B241C" w:rsidRPr="008C57CB">
        <w:rPr>
          <w:sz w:val="24"/>
          <w:szCs w:val="24"/>
        </w:rPr>
        <w:t>и</w:t>
      </w:r>
      <w:r w:rsidR="00CA2EA1" w:rsidRPr="008C57CB">
        <w:rPr>
          <w:sz w:val="24"/>
          <w:szCs w:val="24"/>
        </w:rPr>
        <w:t xml:space="preserve"> </w:t>
      </w:r>
      <w:r w:rsidR="00E10CE7" w:rsidRPr="008C57CB">
        <w:rPr>
          <w:sz w:val="24"/>
          <w:szCs w:val="24"/>
        </w:rPr>
        <w:t>достижения результата</w:t>
      </w:r>
      <w:r w:rsidR="005B241C" w:rsidRPr="008C57CB">
        <w:rPr>
          <w:sz w:val="24"/>
          <w:szCs w:val="24"/>
        </w:rPr>
        <w:t>, правомерного</w:t>
      </w:r>
      <w:r w:rsidR="00CA2EA1" w:rsidRPr="008C57CB">
        <w:rPr>
          <w:sz w:val="24"/>
          <w:szCs w:val="24"/>
        </w:rPr>
        <w:t xml:space="preserve"> и эффективного использования средств </w:t>
      </w:r>
      <w:proofErr w:type="gramStart"/>
      <w:r w:rsidR="00CA2EA1" w:rsidRPr="008C57CB">
        <w:rPr>
          <w:sz w:val="24"/>
          <w:szCs w:val="24"/>
        </w:rPr>
        <w:t>субсиди</w:t>
      </w:r>
      <w:r w:rsidR="0074774D" w:rsidRPr="008C57CB">
        <w:rPr>
          <w:sz w:val="24"/>
          <w:szCs w:val="24"/>
        </w:rPr>
        <w:t>й</w:t>
      </w:r>
      <w:proofErr w:type="gramEnd"/>
      <w:r w:rsidR="00CA2EA1" w:rsidRPr="008C57CB">
        <w:rPr>
          <w:sz w:val="24"/>
          <w:szCs w:val="24"/>
        </w:rPr>
        <w:t xml:space="preserve"> на основании представленных организациями отчетов с приложе</w:t>
      </w:r>
      <w:r w:rsidR="008918AD" w:rsidRPr="008C57CB">
        <w:rPr>
          <w:sz w:val="24"/>
          <w:szCs w:val="24"/>
        </w:rPr>
        <w:t xml:space="preserve">нием подтверждающих документов. </w:t>
      </w:r>
    </w:p>
    <w:p w:rsidR="00CA2EA1" w:rsidRPr="00D13553" w:rsidRDefault="002F5962" w:rsidP="008C57CB">
      <w:pPr>
        <w:ind w:firstLine="720"/>
        <w:jc w:val="both"/>
        <w:rPr>
          <w:sz w:val="24"/>
          <w:szCs w:val="24"/>
        </w:rPr>
      </w:pPr>
      <w:r w:rsidRPr="008C57CB">
        <w:rPr>
          <w:sz w:val="24"/>
          <w:szCs w:val="24"/>
        </w:rPr>
        <w:t>9.</w:t>
      </w:r>
      <w:r w:rsidR="00252899" w:rsidRPr="008C57CB">
        <w:rPr>
          <w:sz w:val="24"/>
          <w:szCs w:val="24"/>
        </w:rPr>
        <w:t>4</w:t>
      </w:r>
      <w:r w:rsidRPr="008C57CB">
        <w:rPr>
          <w:sz w:val="24"/>
          <w:szCs w:val="24"/>
        </w:rPr>
        <w:t>.</w:t>
      </w:r>
      <w:r w:rsidR="008918AD" w:rsidRPr="008C57CB">
        <w:rPr>
          <w:sz w:val="24"/>
          <w:szCs w:val="24"/>
        </w:rPr>
        <w:t xml:space="preserve">При </w:t>
      </w:r>
      <w:r w:rsidR="00B92F58" w:rsidRPr="008C57CB">
        <w:rPr>
          <w:sz w:val="24"/>
          <w:szCs w:val="24"/>
        </w:rPr>
        <w:t>поступлении жалоб</w:t>
      </w:r>
      <w:r w:rsidR="00B92F58" w:rsidRPr="00D13553">
        <w:rPr>
          <w:sz w:val="24"/>
          <w:szCs w:val="24"/>
        </w:rPr>
        <w:t>, письменных обращений граждан</w:t>
      </w:r>
      <w:r w:rsidR="00C141A0" w:rsidRPr="00D13553">
        <w:rPr>
          <w:sz w:val="24"/>
          <w:szCs w:val="24"/>
        </w:rPr>
        <w:t xml:space="preserve"> </w:t>
      </w:r>
      <w:r w:rsidR="008918AD" w:rsidRPr="00D13553">
        <w:rPr>
          <w:sz w:val="24"/>
          <w:szCs w:val="24"/>
        </w:rPr>
        <w:t xml:space="preserve">могут осуществляться </w:t>
      </w:r>
      <w:r w:rsidR="00C141A0" w:rsidRPr="00D13553">
        <w:rPr>
          <w:sz w:val="24"/>
          <w:szCs w:val="24"/>
        </w:rPr>
        <w:t xml:space="preserve">выездные проверки </w:t>
      </w:r>
      <w:r w:rsidR="008918AD" w:rsidRPr="00D13553">
        <w:rPr>
          <w:sz w:val="24"/>
          <w:szCs w:val="24"/>
        </w:rPr>
        <w:t xml:space="preserve">совместно со структурными отделами и подразделениями Администрации </w:t>
      </w:r>
      <w:proofErr w:type="spellStart"/>
      <w:r w:rsidR="008918AD" w:rsidRPr="00D13553">
        <w:rPr>
          <w:sz w:val="24"/>
          <w:szCs w:val="24"/>
        </w:rPr>
        <w:t>Миасского</w:t>
      </w:r>
      <w:proofErr w:type="spellEnd"/>
      <w:r w:rsidR="008918AD" w:rsidRPr="00D13553">
        <w:rPr>
          <w:sz w:val="24"/>
          <w:szCs w:val="24"/>
        </w:rPr>
        <w:t xml:space="preserve"> городского округа, отвечающими за имущество </w:t>
      </w:r>
      <w:proofErr w:type="spellStart"/>
      <w:r w:rsidR="008918AD" w:rsidRPr="00D13553">
        <w:rPr>
          <w:sz w:val="24"/>
          <w:szCs w:val="24"/>
        </w:rPr>
        <w:t>Миасского</w:t>
      </w:r>
      <w:proofErr w:type="spellEnd"/>
      <w:r w:rsidR="008918AD" w:rsidRPr="00D13553">
        <w:rPr>
          <w:sz w:val="24"/>
          <w:szCs w:val="24"/>
        </w:rPr>
        <w:t xml:space="preserve"> городского округа.</w:t>
      </w:r>
    </w:p>
    <w:p w:rsidR="000A7C7F" w:rsidRPr="00D13553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0" w:name="sub_11"/>
      <w:bookmarkEnd w:id="49"/>
      <w:r w:rsidRPr="00D13553">
        <w:rPr>
          <w:sz w:val="24"/>
          <w:szCs w:val="24"/>
        </w:rPr>
        <w:t>9.</w:t>
      </w:r>
      <w:r w:rsidR="00252899">
        <w:rPr>
          <w:sz w:val="24"/>
          <w:szCs w:val="24"/>
        </w:rPr>
        <w:t>5</w:t>
      </w:r>
      <w:r w:rsidRPr="00D13553">
        <w:rPr>
          <w:sz w:val="24"/>
          <w:szCs w:val="24"/>
        </w:rPr>
        <w:t xml:space="preserve">. В случае выявления </w:t>
      </w:r>
      <w:r w:rsidR="00F35749">
        <w:rPr>
          <w:sz w:val="24"/>
          <w:szCs w:val="24"/>
        </w:rPr>
        <w:t xml:space="preserve">не достижения результата, </w:t>
      </w:r>
      <w:r w:rsidRPr="00D13553">
        <w:rPr>
          <w:sz w:val="24"/>
          <w:szCs w:val="24"/>
        </w:rPr>
        <w:t xml:space="preserve">нецелевого использования, или нарушения условий, установленных при предоставлении субсидии, она подлежит возврату в доход бюджета </w:t>
      </w:r>
      <w:proofErr w:type="spellStart"/>
      <w:r w:rsidRPr="00D13553">
        <w:rPr>
          <w:sz w:val="24"/>
          <w:szCs w:val="24"/>
        </w:rPr>
        <w:t>Миасского</w:t>
      </w:r>
      <w:proofErr w:type="spellEnd"/>
      <w:r w:rsidRPr="00D13553">
        <w:rPr>
          <w:sz w:val="24"/>
          <w:szCs w:val="24"/>
        </w:rPr>
        <w:t xml:space="preserve"> городского округа. </w:t>
      </w:r>
    </w:p>
    <w:p w:rsidR="000A7C7F" w:rsidRPr="00D13553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3553">
        <w:rPr>
          <w:sz w:val="24"/>
          <w:szCs w:val="24"/>
        </w:rPr>
        <w:t>Не позднее месячного срока со дня установления факта нарушения УСЗН направляет заказным письмом с уведомлением в адрес получателя субсидии, нарушившего условия предоставления, уведомление о возврате сре</w:t>
      </w:r>
      <w:proofErr w:type="gramStart"/>
      <w:r w:rsidRPr="00D13553">
        <w:rPr>
          <w:sz w:val="24"/>
          <w:szCs w:val="24"/>
        </w:rPr>
        <w:t>дств в б</w:t>
      </w:r>
      <w:proofErr w:type="gramEnd"/>
      <w:r w:rsidRPr="00D13553">
        <w:rPr>
          <w:sz w:val="24"/>
          <w:szCs w:val="24"/>
        </w:rPr>
        <w:t xml:space="preserve">юджет </w:t>
      </w:r>
      <w:proofErr w:type="spellStart"/>
      <w:r w:rsidRPr="00D13553">
        <w:rPr>
          <w:sz w:val="24"/>
          <w:szCs w:val="24"/>
        </w:rPr>
        <w:t>Миасского</w:t>
      </w:r>
      <w:proofErr w:type="spellEnd"/>
      <w:r w:rsidRPr="00D13553">
        <w:rPr>
          <w:sz w:val="24"/>
          <w:szCs w:val="24"/>
        </w:rPr>
        <w:t xml:space="preserve"> городского округа не позднее чем через десять  календарных дней с момента получения уведомления.</w:t>
      </w:r>
    </w:p>
    <w:p w:rsidR="000A7C7F" w:rsidRPr="008D01B5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3553">
        <w:rPr>
          <w:sz w:val="24"/>
          <w:szCs w:val="24"/>
        </w:rPr>
        <w:t>9.</w:t>
      </w:r>
      <w:r w:rsidR="00252899">
        <w:rPr>
          <w:sz w:val="24"/>
          <w:szCs w:val="24"/>
        </w:rPr>
        <w:t>6</w:t>
      </w:r>
      <w:proofErr w:type="gramStart"/>
      <w:r w:rsidRPr="00D13553">
        <w:rPr>
          <w:sz w:val="24"/>
          <w:szCs w:val="24"/>
        </w:rPr>
        <w:t xml:space="preserve"> П</w:t>
      </w:r>
      <w:proofErr w:type="gramEnd"/>
      <w:r w:rsidRPr="00D13553">
        <w:rPr>
          <w:sz w:val="24"/>
          <w:szCs w:val="24"/>
        </w:rPr>
        <w:t>ри неосуществлении получателем</w:t>
      </w:r>
      <w:r w:rsidRPr="008D01B5">
        <w:rPr>
          <w:sz w:val="24"/>
          <w:szCs w:val="24"/>
        </w:rPr>
        <w:t xml:space="preserve"> возврата субсидии в установленные сроки, УСЗН принимается решение о взыскании субсидии в судебном порядке.</w:t>
      </w:r>
    </w:p>
    <w:p w:rsidR="000A7C7F" w:rsidRPr="008D01B5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80707" w:rsidRPr="008D01B5" w:rsidRDefault="00CA2EA1" w:rsidP="00F80707">
      <w:pPr>
        <w:ind w:left="4536"/>
        <w:jc w:val="right"/>
        <w:rPr>
          <w:rStyle w:val="af0"/>
          <w:b w:val="0"/>
          <w:bCs w:val="0"/>
          <w:color w:val="auto"/>
          <w:sz w:val="24"/>
          <w:szCs w:val="24"/>
        </w:rPr>
      </w:pPr>
      <w:r w:rsidRPr="008D01B5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 1</w:t>
      </w:r>
      <w:bookmarkEnd w:id="50"/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865377" w:rsidRPr="008D01B5" w:rsidRDefault="00865377" w:rsidP="00865377">
      <w:pPr>
        <w:ind w:left="3686"/>
        <w:jc w:val="both"/>
        <w:rPr>
          <w:sz w:val="24"/>
          <w:szCs w:val="24"/>
        </w:rPr>
      </w:pPr>
    </w:p>
    <w:p w:rsidR="00CA2EA1" w:rsidRPr="008D01B5" w:rsidRDefault="00CA2EA1" w:rsidP="00CA2EA1">
      <w:pPr>
        <w:pStyle w:val="af2"/>
        <w:jc w:val="center"/>
        <w:rPr>
          <w:rFonts w:ascii="Times New Roman" w:hAnsi="Times New Roman" w:cs="Times New Roman"/>
          <w:b/>
        </w:rPr>
      </w:pPr>
      <w:r w:rsidRPr="008D01B5">
        <w:rPr>
          <w:rStyle w:val="af0"/>
          <w:rFonts w:ascii="Times New Roman" w:hAnsi="Times New Roman" w:cs="Times New Roman"/>
          <w:b w:val="0"/>
          <w:color w:val="auto"/>
        </w:rPr>
        <w:t>Заявка</w:t>
      </w:r>
    </w:p>
    <w:p w:rsidR="00CA2EA1" w:rsidRPr="008D01B5" w:rsidRDefault="00CA2EA1" w:rsidP="00CA2EA1">
      <w:pPr>
        <w:pStyle w:val="af2"/>
        <w:jc w:val="center"/>
        <w:rPr>
          <w:rStyle w:val="af0"/>
          <w:rFonts w:ascii="Times New Roman" w:hAnsi="Times New Roman" w:cs="Times New Roman"/>
          <w:b w:val="0"/>
          <w:color w:val="auto"/>
        </w:rPr>
      </w:pPr>
      <w:proofErr w:type="gramStart"/>
      <w:r w:rsidRPr="008D01B5">
        <w:rPr>
          <w:rStyle w:val="af0"/>
          <w:rFonts w:ascii="Times New Roman" w:hAnsi="Times New Roman" w:cs="Times New Roman"/>
          <w:b w:val="0"/>
          <w:color w:val="auto"/>
        </w:rPr>
        <w:t>на участие в конкурсе на получение финансовой поддержки в виде субсидии из бюджета</w:t>
      </w:r>
      <w:proofErr w:type="gramEnd"/>
      <w:r w:rsidRPr="008D01B5">
        <w:rPr>
          <w:rStyle w:val="af0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F2CA6" w:rsidRPr="008D01B5">
        <w:rPr>
          <w:rStyle w:val="af0"/>
          <w:rFonts w:ascii="Times New Roman" w:hAnsi="Times New Roman" w:cs="Times New Roman"/>
          <w:b w:val="0"/>
          <w:color w:val="auto"/>
        </w:rPr>
        <w:t>Миасского</w:t>
      </w:r>
      <w:proofErr w:type="spellEnd"/>
      <w:r w:rsidRPr="008D01B5">
        <w:rPr>
          <w:rStyle w:val="af0"/>
          <w:rFonts w:ascii="Times New Roman" w:hAnsi="Times New Roman" w:cs="Times New Roman"/>
          <w:b w:val="0"/>
          <w:color w:val="auto"/>
        </w:rPr>
        <w:t xml:space="preserve"> городского округа</w:t>
      </w:r>
    </w:p>
    <w:p w:rsidR="00865377" w:rsidRPr="008D01B5" w:rsidRDefault="00865377" w:rsidP="00865377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39"/>
      </w:tblGrid>
      <w:tr w:rsidR="00CA2EA1" w:rsidRPr="008D01B5" w:rsidTr="00AC0682">
        <w:tc>
          <w:tcPr>
            <w:tcW w:w="700" w:type="dxa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Полное наименование организации (в соответствии со свидетельством о внесении записи в Единый государственный реестр юридических лиц)</w:t>
            </w:r>
          </w:p>
        </w:tc>
      </w:tr>
      <w:tr w:rsidR="00CA2EA1" w:rsidRPr="008D01B5" w:rsidTr="00AC0682">
        <w:tc>
          <w:tcPr>
            <w:tcW w:w="700" w:type="dxa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8D01B5">
              <w:rPr>
                <w:rFonts w:ascii="Times New Roman" w:hAnsi="Times New Roman" w:cs="Times New Roman"/>
              </w:rPr>
              <w:t>Дата регистрации организации</w:t>
            </w:r>
          </w:p>
          <w:p w:rsidR="00D62DF0" w:rsidRPr="008D01B5" w:rsidRDefault="00D62DF0" w:rsidP="00D62DF0">
            <w:pPr>
              <w:rPr>
                <w:lang w:val="en-US"/>
              </w:rPr>
            </w:pPr>
          </w:p>
        </w:tc>
      </w:tr>
      <w:tr w:rsidR="00CA2EA1" w:rsidRPr="008D01B5" w:rsidTr="00AC0682">
        <w:tc>
          <w:tcPr>
            <w:tcW w:w="700" w:type="dxa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Организационно-правовая форма (согласно свидетельству о регистрации)</w:t>
            </w:r>
          </w:p>
          <w:p w:rsidR="00D62DF0" w:rsidRPr="008D01B5" w:rsidRDefault="00D62DF0" w:rsidP="00D62DF0"/>
        </w:tc>
      </w:tr>
      <w:tr w:rsidR="00CA2EA1" w:rsidRPr="008D01B5" w:rsidTr="00AC0682">
        <w:tc>
          <w:tcPr>
            <w:tcW w:w="700" w:type="dxa"/>
            <w:vMerge w:val="restart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Учредители:</w:t>
            </w:r>
          </w:p>
        </w:tc>
      </w:tr>
      <w:tr w:rsidR="00CA2EA1" w:rsidRPr="008D01B5" w:rsidTr="00AC0682">
        <w:tc>
          <w:tcPr>
            <w:tcW w:w="700" w:type="dxa"/>
            <w:vMerge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8D01B5">
              <w:rPr>
                <w:rFonts w:ascii="Times New Roman" w:hAnsi="Times New Roman" w:cs="Times New Roman"/>
              </w:rPr>
              <w:t>физические лица (количество)</w:t>
            </w:r>
          </w:p>
          <w:p w:rsidR="00D62DF0" w:rsidRPr="008D01B5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юридические лица (перечислить)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Вышестоящая организация (если имеется)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 w:val="restart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Юридический адрес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A2EA1" w:rsidRPr="00D52860" w:rsidTr="00AC0682">
        <w:tc>
          <w:tcPr>
            <w:tcW w:w="700" w:type="dxa"/>
            <w:vMerge w:val="restart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Телефон, мобильный телефон</w:t>
            </w: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Факс</w:t>
            </w: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E-</w:t>
            </w:r>
            <w:proofErr w:type="spellStart"/>
            <w:r w:rsidRPr="00D52860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Адрес интернет-сайта организации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Ф.И.О. руководителя организации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Ф.И.О. главного бухгалтера организации</w:t>
            </w:r>
          </w:p>
          <w:p w:rsidR="00D62DF0" w:rsidRPr="00D52860" w:rsidRDefault="00D62DF0" w:rsidP="00D62DF0"/>
        </w:tc>
      </w:tr>
      <w:tr w:rsidR="005E75D0" w:rsidRPr="00D52860" w:rsidTr="00AC0682">
        <w:tc>
          <w:tcPr>
            <w:tcW w:w="700" w:type="dxa"/>
            <w:vMerge w:val="restart"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Реквизиты организации: ИНН/КПП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ОГРН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Расчетный счет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Наименование банка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Корреспондентский счет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2A3E55" w:rsidP="00DB517A">
            <w:pPr>
              <w:pStyle w:val="af1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5E75D0" w:rsidRPr="00D52860">
                <w:rPr>
                  <w:rStyle w:val="ad"/>
                  <w:rFonts w:ascii="Times New Roman" w:hAnsi="Times New Roman" w:cs="Times New Roman"/>
                  <w:bCs/>
                  <w:color w:val="auto"/>
                </w:rPr>
                <w:t>БИК</w:t>
              </w:r>
            </w:hyperlink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ИНН/КПП</w:t>
            </w:r>
          </w:p>
        </w:tc>
      </w:tr>
      <w:tr w:rsidR="005E75D0" w:rsidRPr="00D52860" w:rsidTr="00D62DF0">
        <w:trPr>
          <w:trHeight w:val="167"/>
        </w:trPr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Юридический адрес банка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BE480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BE480B" w:rsidRPr="00D52860">
              <w:rPr>
                <w:rFonts w:ascii="Times New Roman" w:hAnsi="Times New Roman" w:cs="Times New Roman"/>
              </w:rPr>
              <w:t>1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D62DF0" w:rsidRPr="00D52860" w:rsidRDefault="005577BD" w:rsidP="005577BD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В</w:t>
            </w:r>
            <w:r w:rsidR="0074774D" w:rsidRPr="00D52860">
              <w:rPr>
                <w:rFonts w:ascii="Times New Roman" w:hAnsi="Times New Roman" w:cs="Times New Roman"/>
              </w:rPr>
              <w:t>иды</w:t>
            </w:r>
            <w:r w:rsidR="00CA2EA1" w:rsidRPr="00D52860">
              <w:rPr>
                <w:rFonts w:ascii="Times New Roman" w:hAnsi="Times New Roman" w:cs="Times New Roman"/>
              </w:rPr>
              <w:t xml:space="preserve"> деятельности</w:t>
            </w:r>
            <w:r w:rsidRPr="00D52860">
              <w:rPr>
                <w:rFonts w:ascii="Times New Roman" w:hAnsi="Times New Roman" w:cs="Times New Roman"/>
              </w:rPr>
              <w:t xml:space="preserve">, </w:t>
            </w:r>
            <w:r w:rsidR="004F0045" w:rsidRPr="00D52860">
              <w:rPr>
                <w:rFonts w:ascii="Times New Roman" w:hAnsi="Times New Roman" w:cs="Times New Roman"/>
              </w:rPr>
              <w:t>соответс</w:t>
            </w:r>
            <w:r w:rsidRPr="00D52860">
              <w:rPr>
                <w:rFonts w:ascii="Times New Roman" w:hAnsi="Times New Roman" w:cs="Times New Roman"/>
              </w:rPr>
              <w:t>т</w:t>
            </w:r>
            <w:r w:rsidR="004F0045" w:rsidRPr="00D52860">
              <w:rPr>
                <w:rFonts w:ascii="Times New Roman" w:hAnsi="Times New Roman" w:cs="Times New Roman"/>
              </w:rPr>
              <w:t>вующие</w:t>
            </w:r>
            <w:r w:rsidRPr="00D52860">
              <w:rPr>
                <w:rFonts w:ascii="Times New Roman" w:hAnsi="Times New Roman" w:cs="Times New Roman"/>
              </w:rPr>
              <w:t xml:space="preserve"> ст. 31.1 </w:t>
            </w:r>
            <w:hyperlink r:id="rId17" w:history="1">
              <w:r w:rsidRPr="00D52860">
                <w:rPr>
                  <w:rStyle w:val="afb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Федерального закона от 12.01.1996 N 7-ФЗ "О некоммерческих организациях"</w:t>
              </w:r>
            </w:hyperlink>
            <w:r w:rsidR="004F0045" w:rsidRPr="00D52860">
              <w:rPr>
                <w:rFonts w:ascii="Times New Roman" w:hAnsi="Times New Roman" w:cs="Times New Roman"/>
              </w:rPr>
              <w:t xml:space="preserve"> </w:t>
            </w:r>
          </w:p>
          <w:p w:rsidR="00CA2EA1" w:rsidRPr="00D52860" w:rsidRDefault="00CA2EA1" w:rsidP="005577BD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EA1" w:rsidRPr="00D52860" w:rsidTr="00AC0682">
        <w:tc>
          <w:tcPr>
            <w:tcW w:w="700" w:type="dxa"/>
            <w:vMerge w:val="restart"/>
            <w:vAlign w:val="center"/>
          </w:tcPr>
          <w:p w:rsidR="00CA2EA1" w:rsidRPr="00D52860" w:rsidRDefault="00BE480B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Количество членов организации (если имеются - данные приводятся по состоянию на последний отчетный период):</w:t>
            </w:r>
          </w:p>
          <w:p w:rsidR="00D62DF0" w:rsidRPr="00D52860" w:rsidRDefault="00D62DF0" w:rsidP="00D62DF0"/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физических лиц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юридических лиц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BE480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BE480B" w:rsidRPr="00D52860">
              <w:rPr>
                <w:rFonts w:ascii="Times New Roman" w:hAnsi="Times New Roman" w:cs="Times New Roman"/>
              </w:rPr>
              <w:t>3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Количество сотрудников</w:t>
            </w:r>
            <w:r w:rsidR="00886125" w:rsidRPr="00D52860">
              <w:rPr>
                <w:rFonts w:ascii="Times New Roman" w:hAnsi="Times New Roman" w:cs="Times New Roman"/>
              </w:rPr>
              <w:t xml:space="preserve"> </w:t>
            </w:r>
            <w:r w:rsidR="00F55E80" w:rsidRPr="00D52860">
              <w:rPr>
                <w:rFonts w:ascii="Times New Roman" w:hAnsi="Times New Roman" w:cs="Times New Roman"/>
              </w:rPr>
              <w:t>организации (если имеются – с приложением штатного расписания)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F4107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F4107C" w:rsidRPr="00D52860">
              <w:rPr>
                <w:rFonts w:ascii="Times New Roman" w:hAnsi="Times New Roman" w:cs="Times New Roman"/>
              </w:rPr>
              <w:t>4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2E1A45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Основные реализованные мероприяти</w:t>
            </w:r>
            <w:r w:rsidR="002E1A45" w:rsidRPr="00D52860">
              <w:rPr>
                <w:rFonts w:ascii="Times New Roman" w:hAnsi="Times New Roman" w:cs="Times New Roman"/>
              </w:rPr>
              <w:t>я</w:t>
            </w:r>
            <w:r w:rsidRPr="00D52860">
              <w:rPr>
                <w:rFonts w:ascii="Times New Roman" w:hAnsi="Times New Roman" w:cs="Times New Roman"/>
              </w:rPr>
              <w:t xml:space="preserve"> (проекты) за год, предшествующий году конкурса, с указанием наименования, суммы, источника финансирования, </w:t>
            </w:r>
            <w:r w:rsidRPr="00D52860">
              <w:rPr>
                <w:rFonts w:ascii="Times New Roman" w:hAnsi="Times New Roman" w:cs="Times New Roman"/>
              </w:rPr>
              <w:lastRenderedPageBreak/>
              <w:t xml:space="preserve">достигнутых результатов, количества </w:t>
            </w:r>
            <w:proofErr w:type="spellStart"/>
            <w:r w:rsidRPr="00D5286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(до 3 страниц формата А</w:t>
            </w:r>
            <w:proofErr w:type="gramStart"/>
            <w:r w:rsidRPr="00D52860">
              <w:rPr>
                <w:rFonts w:ascii="Times New Roman" w:hAnsi="Times New Roman" w:cs="Times New Roman"/>
              </w:rPr>
              <w:t>4</w:t>
            </w:r>
            <w:proofErr w:type="gramEnd"/>
            <w:r w:rsidRPr="00D52860">
              <w:rPr>
                <w:rFonts w:ascii="Times New Roman" w:hAnsi="Times New Roman" w:cs="Times New Roman"/>
              </w:rPr>
              <w:t xml:space="preserve">, шрифт - </w:t>
            </w:r>
            <w:proofErr w:type="spellStart"/>
            <w:r w:rsidRPr="00D52860">
              <w:rPr>
                <w:rFonts w:ascii="Times New Roman" w:hAnsi="Times New Roman" w:cs="Times New Roman"/>
              </w:rPr>
              <w:t>Times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New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Roman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r w:rsidRPr="00D52860">
              <w:rPr>
                <w:rFonts w:ascii="Times New Roman" w:hAnsi="Times New Roman" w:cs="Times New Roman"/>
              </w:rPr>
              <w:t>пт</w:t>
            </w:r>
            <w:proofErr w:type="spellEnd"/>
            <w:r w:rsidRPr="00D52860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F4107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lastRenderedPageBreak/>
              <w:t>1</w:t>
            </w:r>
            <w:r w:rsidR="00F4107C" w:rsidRPr="00D52860">
              <w:rPr>
                <w:rFonts w:ascii="Times New Roman" w:hAnsi="Times New Roman" w:cs="Times New Roman"/>
              </w:rPr>
              <w:t>5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3C2CB6" w:rsidP="003C2CB6">
            <w:pPr>
              <w:jc w:val="both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Общая с</w:t>
            </w:r>
            <w:r w:rsidR="00CA2EA1" w:rsidRPr="00D52860">
              <w:rPr>
                <w:sz w:val="24"/>
                <w:szCs w:val="24"/>
              </w:rPr>
              <w:t>умма запрашиваемой субсидии</w:t>
            </w:r>
            <w:r w:rsidRPr="00D52860">
              <w:rPr>
                <w:sz w:val="24"/>
                <w:szCs w:val="24"/>
              </w:rPr>
              <w:t xml:space="preserve"> – 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BE480B" w:rsidP="00F4107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F4107C" w:rsidRPr="00D52860">
              <w:rPr>
                <w:rFonts w:ascii="Times New Roman" w:hAnsi="Times New Roman" w:cs="Times New Roman"/>
              </w:rPr>
              <w:t>6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3C2CB6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Сумма запрашиваемой субсидии по направлениям:</w:t>
            </w:r>
          </w:p>
          <w:p w:rsidR="003C2CB6" w:rsidRPr="00D52860" w:rsidRDefault="002E1A45" w:rsidP="003C2CB6">
            <w:pPr>
              <w:jc w:val="both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 xml:space="preserve">- </w:t>
            </w:r>
            <w:r w:rsidR="002E5321">
              <w:rPr>
                <w:sz w:val="24"/>
                <w:szCs w:val="24"/>
              </w:rPr>
              <w:t xml:space="preserve">оплата и (или) </w:t>
            </w:r>
            <w:r w:rsidR="003C2CB6" w:rsidRPr="00D52860">
              <w:rPr>
                <w:sz w:val="24"/>
                <w:szCs w:val="24"/>
              </w:rPr>
              <w:t>возмещение затрат, связанн</w:t>
            </w:r>
            <w:r w:rsidRPr="00D52860">
              <w:rPr>
                <w:sz w:val="24"/>
                <w:szCs w:val="24"/>
              </w:rPr>
              <w:t>ых с п</w:t>
            </w:r>
            <w:r w:rsidR="002E5321">
              <w:rPr>
                <w:sz w:val="24"/>
                <w:szCs w:val="24"/>
              </w:rPr>
              <w:t>роведением мероприятий:___________________________________________________________</w:t>
            </w:r>
          </w:p>
          <w:p w:rsidR="003C2CB6" w:rsidRDefault="003C2CB6" w:rsidP="002E5321">
            <w:pPr>
              <w:jc w:val="both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-</w:t>
            </w:r>
            <w:r w:rsidR="002E5321">
              <w:rPr>
                <w:sz w:val="24"/>
                <w:szCs w:val="24"/>
              </w:rPr>
              <w:t xml:space="preserve"> оплата и (или) </w:t>
            </w:r>
            <w:r w:rsidRPr="00D52860">
              <w:rPr>
                <w:sz w:val="24"/>
                <w:szCs w:val="24"/>
              </w:rPr>
              <w:t xml:space="preserve">возмещение затрат по </w:t>
            </w:r>
            <w:r w:rsidR="00CF2CA6" w:rsidRPr="00D52860">
              <w:rPr>
                <w:sz w:val="24"/>
                <w:szCs w:val="24"/>
              </w:rPr>
              <w:t>коммунальным услугам</w:t>
            </w:r>
            <w:r w:rsidR="002E5321">
              <w:rPr>
                <w:sz w:val="24"/>
                <w:szCs w:val="24"/>
              </w:rPr>
              <w:t>, услугам связи, интернета</w:t>
            </w:r>
            <w:r w:rsidR="002E1A45" w:rsidRPr="00D52860">
              <w:rPr>
                <w:sz w:val="24"/>
                <w:szCs w:val="24"/>
              </w:rPr>
              <w:t>:__________</w:t>
            </w:r>
            <w:r w:rsidR="002E5321">
              <w:rPr>
                <w:sz w:val="24"/>
                <w:szCs w:val="24"/>
              </w:rPr>
              <w:t>_____________________________________________________</w:t>
            </w:r>
          </w:p>
          <w:p w:rsidR="002E5321" w:rsidRDefault="002E5321" w:rsidP="002E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и (или) возмещение затрат по расходам на приобретение основных средств: ________________________________________________________________________</w:t>
            </w:r>
          </w:p>
          <w:p w:rsidR="002E5321" w:rsidRPr="00D52860" w:rsidRDefault="002E5321" w:rsidP="002E5321">
            <w:pPr>
              <w:jc w:val="both"/>
              <w:rPr>
                <w:sz w:val="24"/>
                <w:szCs w:val="24"/>
              </w:rPr>
            </w:pPr>
          </w:p>
        </w:tc>
      </w:tr>
    </w:tbl>
    <w:p w:rsidR="002E5321" w:rsidRDefault="002E5321" w:rsidP="00CA2EA1">
      <w:pPr>
        <w:pStyle w:val="af2"/>
        <w:rPr>
          <w:rFonts w:ascii="Times New Roman" w:hAnsi="Times New Roman" w:cs="Times New Roman"/>
        </w:rPr>
      </w:pPr>
    </w:p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 xml:space="preserve">Руководитель организации _______________                 </w:t>
      </w:r>
      <w:r w:rsidR="001B4B8E" w:rsidRPr="00D52860">
        <w:rPr>
          <w:rFonts w:ascii="Times New Roman" w:hAnsi="Times New Roman" w:cs="Times New Roman"/>
        </w:rPr>
        <w:t>___________________</w:t>
      </w:r>
    </w:p>
    <w:p w:rsidR="00FB4AE2" w:rsidRPr="00D52860" w:rsidRDefault="00CA2EA1" w:rsidP="00CA2EA1">
      <w:pPr>
        <w:pStyle w:val="af2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D52860">
        <w:rPr>
          <w:rFonts w:ascii="Times New Roman" w:hAnsi="Times New Roman" w:cs="Times New Roman"/>
          <w:sz w:val="20"/>
          <w:szCs w:val="20"/>
        </w:rPr>
        <w:t xml:space="preserve">(подпись)                              </w:t>
      </w:r>
      <w:r w:rsidR="001B4B8E" w:rsidRPr="00D52860">
        <w:rPr>
          <w:rFonts w:ascii="Times New Roman" w:hAnsi="Times New Roman" w:cs="Times New Roman"/>
          <w:sz w:val="20"/>
          <w:szCs w:val="20"/>
        </w:rPr>
        <w:t xml:space="preserve">      </w:t>
      </w:r>
      <w:r w:rsidRPr="00D52860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proofErr w:type="gramEnd"/>
    </w:p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proofErr w:type="gramStart"/>
      <w:r w:rsidRPr="00D52860">
        <w:rPr>
          <w:rFonts w:ascii="Times New Roman" w:hAnsi="Times New Roman" w:cs="Times New Roman"/>
          <w:sz w:val="20"/>
          <w:szCs w:val="20"/>
        </w:rPr>
        <w:t>)</w:t>
      </w:r>
      <w:r w:rsidRPr="00D52860">
        <w:rPr>
          <w:rFonts w:ascii="Times New Roman" w:hAnsi="Times New Roman" w:cs="Times New Roman"/>
        </w:rPr>
        <w:t>М.П.</w:t>
      </w:r>
      <w:proofErr w:type="gramEnd"/>
    </w:p>
    <w:p w:rsidR="00CA2EA1" w:rsidRPr="00D52860" w:rsidRDefault="00CA2EA1" w:rsidP="00CA2EA1">
      <w:pPr>
        <w:jc w:val="right"/>
        <w:rPr>
          <w:rStyle w:val="af0"/>
          <w:sz w:val="24"/>
          <w:szCs w:val="24"/>
        </w:rPr>
      </w:pPr>
      <w:bookmarkStart w:id="51" w:name="sub_12"/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132A73" w:rsidRPr="00D52860" w:rsidRDefault="00132A73" w:rsidP="007061FB">
      <w:pPr>
        <w:ind w:left="4536"/>
        <w:jc w:val="right"/>
        <w:rPr>
          <w:b/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 2</w:t>
      </w:r>
    </w:p>
    <w:bookmarkEnd w:id="51"/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CA2EA1" w:rsidRPr="00D52860" w:rsidRDefault="00CA2EA1" w:rsidP="00CF2CA6">
      <w:pPr>
        <w:jc w:val="right"/>
        <w:rPr>
          <w:sz w:val="24"/>
          <w:szCs w:val="24"/>
        </w:rPr>
      </w:pPr>
    </w:p>
    <w:p w:rsidR="00CA2EA1" w:rsidRPr="00D52860" w:rsidRDefault="00CA2EA1" w:rsidP="00132A73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Cs/>
        </w:rPr>
      </w:pPr>
      <w:r w:rsidRPr="00D52860">
        <w:rPr>
          <w:rFonts w:ascii="Times New Roman" w:hAnsi="Times New Roman" w:cs="Times New Roman"/>
          <w:bCs/>
        </w:rPr>
        <w:t>Описание мероприятия</w:t>
      </w:r>
      <w:r w:rsidR="00851A38" w:rsidRPr="00D52860">
        <w:rPr>
          <w:rFonts w:ascii="Times New Roman" w:hAnsi="Times New Roman" w:cs="Times New Roman"/>
          <w:bCs/>
        </w:rPr>
        <w:t>*</w:t>
      </w:r>
    </w:p>
    <w:p w:rsidR="00132A73" w:rsidRPr="00D52860" w:rsidRDefault="00132A73" w:rsidP="00132A7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39"/>
      </w:tblGrid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2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Территория реализации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3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Продолжительность реализации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9847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4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Цели и задачи мероприятия (до 1 страницы формата А</w:t>
            </w:r>
            <w:proofErr w:type="gramStart"/>
            <w:r w:rsidRPr="00D52860">
              <w:rPr>
                <w:rFonts w:ascii="Times New Roman" w:hAnsi="Times New Roman" w:cs="Times New Roman"/>
              </w:rPr>
              <w:t>4</w:t>
            </w:r>
            <w:proofErr w:type="gramEnd"/>
            <w:r w:rsidRPr="00D52860">
              <w:rPr>
                <w:rFonts w:ascii="Times New Roman" w:hAnsi="Times New Roman" w:cs="Times New Roman"/>
              </w:rPr>
              <w:t xml:space="preserve">, шрифт - </w:t>
            </w:r>
            <w:proofErr w:type="spellStart"/>
            <w:r w:rsidRPr="00D52860">
              <w:rPr>
                <w:rFonts w:ascii="Times New Roman" w:hAnsi="Times New Roman" w:cs="Times New Roman"/>
              </w:rPr>
              <w:t>Times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New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Roman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r w:rsidRPr="00D52860">
              <w:rPr>
                <w:rFonts w:ascii="Times New Roman" w:hAnsi="Times New Roman" w:cs="Times New Roman"/>
              </w:rPr>
              <w:t>пт</w:t>
            </w:r>
            <w:proofErr w:type="spellEnd"/>
            <w:r w:rsidRPr="00D52860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5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Обоснование необходимости мероприятия (до </w:t>
            </w:r>
            <w:r w:rsidR="00851A38" w:rsidRPr="00D52860">
              <w:rPr>
                <w:rFonts w:ascii="Times New Roman" w:hAnsi="Times New Roman" w:cs="Times New Roman"/>
              </w:rPr>
              <w:t>1</w:t>
            </w:r>
            <w:r w:rsidRPr="00D52860">
              <w:rPr>
                <w:rFonts w:ascii="Times New Roman" w:hAnsi="Times New Roman" w:cs="Times New Roman"/>
              </w:rPr>
              <w:t xml:space="preserve"> страниц</w:t>
            </w:r>
            <w:r w:rsidR="00851A38" w:rsidRPr="00D52860">
              <w:rPr>
                <w:rFonts w:ascii="Times New Roman" w:hAnsi="Times New Roman" w:cs="Times New Roman"/>
              </w:rPr>
              <w:t>ы</w:t>
            </w:r>
            <w:r w:rsidRPr="00D52860">
              <w:rPr>
                <w:rFonts w:ascii="Times New Roman" w:hAnsi="Times New Roman" w:cs="Times New Roman"/>
              </w:rPr>
              <w:t xml:space="preserve"> формата А</w:t>
            </w:r>
            <w:proofErr w:type="gramStart"/>
            <w:r w:rsidRPr="00D52860">
              <w:rPr>
                <w:rFonts w:ascii="Times New Roman" w:hAnsi="Times New Roman" w:cs="Times New Roman"/>
              </w:rPr>
              <w:t>4</w:t>
            </w:r>
            <w:proofErr w:type="gramEnd"/>
            <w:r w:rsidRPr="00D52860">
              <w:rPr>
                <w:rFonts w:ascii="Times New Roman" w:hAnsi="Times New Roman" w:cs="Times New Roman"/>
              </w:rPr>
              <w:t xml:space="preserve">, шрифт - </w:t>
            </w:r>
            <w:proofErr w:type="spellStart"/>
            <w:r w:rsidRPr="00D52860">
              <w:rPr>
                <w:rFonts w:ascii="Times New Roman" w:hAnsi="Times New Roman" w:cs="Times New Roman"/>
              </w:rPr>
              <w:t>Times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New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Roman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r w:rsidRPr="00D52860">
              <w:rPr>
                <w:rFonts w:ascii="Times New Roman" w:hAnsi="Times New Roman" w:cs="Times New Roman"/>
              </w:rPr>
              <w:t>пт</w:t>
            </w:r>
            <w:proofErr w:type="spellEnd"/>
            <w:r w:rsidRPr="00D52860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6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Полная стоимость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7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8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Имеющаяся сумма</w:t>
            </w:r>
            <w:r w:rsidR="00CE0A29" w:rsidRPr="00D52860">
              <w:rPr>
                <w:rFonts w:ascii="Times New Roman" w:hAnsi="Times New Roman" w:cs="Times New Roman"/>
              </w:rPr>
              <w:t xml:space="preserve"> (собственные средства)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E0A29" w:rsidP="009847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9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Основные целевые группы (категории </w:t>
            </w:r>
            <w:proofErr w:type="spellStart"/>
            <w:r w:rsidRPr="00D5286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D52860">
              <w:rPr>
                <w:rFonts w:ascii="Times New Roman" w:hAnsi="Times New Roman" w:cs="Times New Roman"/>
              </w:rPr>
              <w:t>), для которых проводится мероприятие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A2EA1" w:rsidP="00CE0A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CE0A29" w:rsidRPr="00D52860">
              <w:rPr>
                <w:rFonts w:ascii="Times New Roman" w:hAnsi="Times New Roman" w:cs="Times New Roman"/>
              </w:rPr>
              <w:t>0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Кадровое обеспечение </w:t>
            </w:r>
            <w:r w:rsidR="00851A38" w:rsidRPr="00D52860">
              <w:rPr>
                <w:rFonts w:ascii="Times New Roman" w:hAnsi="Times New Roman" w:cs="Times New Roman"/>
              </w:rPr>
              <w:t>мероприятия</w:t>
            </w:r>
            <w:r w:rsidRPr="00D52860">
              <w:rPr>
                <w:rFonts w:ascii="Times New Roman" w:hAnsi="Times New Roman" w:cs="Times New Roman"/>
              </w:rPr>
              <w:t xml:space="preserve"> (Ф.И.О. и контактный телефон руководителя; каких специалистов планируется привлечь)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A2EA1" w:rsidP="00CE0A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CE0A29" w:rsidRPr="00D52860">
              <w:rPr>
                <w:rFonts w:ascii="Times New Roman" w:hAnsi="Times New Roman" w:cs="Times New Roman"/>
              </w:rPr>
              <w:t>1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Механизм распространения информации о мероприят</w:t>
            </w:r>
            <w:proofErr w:type="gramStart"/>
            <w:r w:rsidRPr="00D52860">
              <w:rPr>
                <w:rFonts w:ascii="Times New Roman" w:hAnsi="Times New Roman" w:cs="Times New Roman"/>
              </w:rPr>
              <w:t>ии</w:t>
            </w:r>
            <w:r w:rsidR="00851A38" w:rsidRPr="00D52860">
              <w:rPr>
                <w:rFonts w:ascii="Times New Roman" w:hAnsi="Times New Roman" w:cs="Times New Roman"/>
              </w:rPr>
              <w:t xml:space="preserve"> </w:t>
            </w:r>
            <w:r w:rsidRPr="00D52860">
              <w:rPr>
                <w:rFonts w:ascii="Times New Roman" w:hAnsi="Times New Roman" w:cs="Times New Roman"/>
              </w:rPr>
              <w:t>и ее</w:t>
            </w:r>
            <w:proofErr w:type="gramEnd"/>
            <w:r w:rsidRPr="00D52860">
              <w:rPr>
                <w:rFonts w:ascii="Times New Roman" w:hAnsi="Times New Roman" w:cs="Times New Roman"/>
              </w:rPr>
              <w:t xml:space="preserve"> результатах (медиа-план, перспективы информационного сопровождения проекта)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F2CA6" w:rsidP="00CE0A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CE0A29" w:rsidRPr="00D5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Дальнейшие перспективы реализации мероприятия (долгосрочность проекта)</w:t>
            </w:r>
          </w:p>
        </w:tc>
      </w:tr>
    </w:tbl>
    <w:p w:rsidR="00CA2EA1" w:rsidRPr="00D52860" w:rsidRDefault="007A573C" w:rsidP="00CA2EA1">
      <w:pPr>
        <w:pStyle w:val="af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CA2EA1" w:rsidRPr="00D52860">
        <w:rPr>
          <w:rFonts w:ascii="Times New Roman" w:hAnsi="Times New Roman" w:cs="Times New Roman"/>
          <w:bCs/>
        </w:rPr>
        <w:t>. Смета мероприятия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797"/>
        <w:gridCol w:w="1416"/>
        <w:gridCol w:w="2908"/>
        <w:gridCol w:w="2977"/>
      </w:tblGrid>
      <w:tr w:rsidR="009847ED" w:rsidRPr="00D52860" w:rsidTr="009847ED">
        <w:trPr>
          <w:trHeight w:val="76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N</w:t>
            </w:r>
          </w:p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2860">
              <w:rPr>
                <w:rFonts w:ascii="Times New Roman" w:hAnsi="Times New Roman" w:cs="Times New Roman"/>
              </w:rPr>
              <w:t>п</w:t>
            </w:r>
            <w:proofErr w:type="gramEnd"/>
            <w:r w:rsidRPr="00D528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Статьи сметы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Общий бюджет (руб.)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собственные средства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Запрашиваемые средства (руб.)</w:t>
            </w:r>
          </w:p>
        </w:tc>
      </w:tr>
      <w:tr w:rsidR="009847ED" w:rsidRPr="00D52860" w:rsidTr="009847ED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847ED" w:rsidRPr="00D52860" w:rsidTr="009847ED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</w:tr>
    </w:tbl>
    <w:p w:rsidR="002E5321" w:rsidRDefault="002E5321" w:rsidP="00CA2EA1">
      <w:pPr>
        <w:pStyle w:val="af2"/>
        <w:rPr>
          <w:rFonts w:ascii="Times New Roman" w:hAnsi="Times New Roman" w:cs="Times New Roman"/>
        </w:rPr>
      </w:pPr>
    </w:p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Руководитель организации ______________            _______________________</w:t>
      </w:r>
    </w:p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 xml:space="preserve">                                                                      (подпись)                              </w:t>
      </w:r>
      <w:r w:rsidR="006147AC" w:rsidRPr="00D52860">
        <w:rPr>
          <w:rFonts w:ascii="Times New Roman" w:hAnsi="Times New Roman" w:cs="Times New Roman"/>
        </w:rPr>
        <w:t xml:space="preserve">  </w:t>
      </w:r>
      <w:r w:rsidRPr="00D52860">
        <w:rPr>
          <w:rFonts w:ascii="Times New Roman" w:hAnsi="Times New Roman" w:cs="Times New Roman"/>
        </w:rPr>
        <w:t xml:space="preserve">  (расшифровка подписи)</w:t>
      </w:r>
    </w:p>
    <w:p w:rsidR="00511634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М.П.</w:t>
      </w:r>
    </w:p>
    <w:p w:rsidR="00851A38" w:rsidRPr="00D52860" w:rsidRDefault="00851A38" w:rsidP="00851A38">
      <w:pPr>
        <w:rPr>
          <w:sz w:val="24"/>
          <w:szCs w:val="24"/>
        </w:rPr>
      </w:pPr>
    </w:p>
    <w:p w:rsidR="00851A38" w:rsidRPr="00D52860" w:rsidRDefault="00AC0682" w:rsidP="00AC0682">
      <w:pPr>
        <w:rPr>
          <w:b/>
          <w:sz w:val="24"/>
          <w:szCs w:val="24"/>
        </w:rPr>
      </w:pPr>
      <w:r w:rsidRPr="00D52860">
        <w:rPr>
          <w:b/>
          <w:sz w:val="24"/>
          <w:szCs w:val="24"/>
        </w:rPr>
        <w:t xml:space="preserve">* </w:t>
      </w:r>
      <w:r w:rsidR="00851A38" w:rsidRPr="00D52860">
        <w:rPr>
          <w:b/>
          <w:sz w:val="24"/>
          <w:szCs w:val="24"/>
        </w:rPr>
        <w:t>На каждое мероприятие заполняется отдельное приложение.</w:t>
      </w:r>
    </w:p>
    <w:p w:rsidR="00B67823" w:rsidRPr="00D52860" w:rsidRDefault="00B67823" w:rsidP="00CE5720">
      <w:pPr>
        <w:jc w:val="right"/>
        <w:rPr>
          <w:rStyle w:val="af0"/>
          <w:b w:val="0"/>
          <w:bCs w:val="0"/>
          <w:color w:val="auto"/>
          <w:sz w:val="24"/>
          <w:szCs w:val="24"/>
        </w:rPr>
        <w:sectPr w:rsidR="00B67823" w:rsidRPr="00D52860" w:rsidSect="004906B6">
          <w:pgSz w:w="11906" w:h="16838" w:code="9"/>
          <w:pgMar w:top="426" w:right="567" w:bottom="993" w:left="1701" w:header="425" w:footer="720" w:gutter="0"/>
          <w:cols w:space="720"/>
          <w:titlePg/>
        </w:sectPr>
      </w:pPr>
    </w:p>
    <w:p w:rsidR="00132A73" w:rsidRPr="00D52860" w:rsidRDefault="00132A73" w:rsidP="007061FB">
      <w:pPr>
        <w:ind w:left="9072"/>
        <w:jc w:val="right"/>
        <w:rPr>
          <w:b/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 3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>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074EE6" w:rsidRPr="00D52860" w:rsidRDefault="00074EE6" w:rsidP="00074EE6">
      <w:pPr>
        <w:ind w:left="3686"/>
        <w:jc w:val="right"/>
        <w:rPr>
          <w:sz w:val="24"/>
          <w:szCs w:val="24"/>
        </w:rPr>
      </w:pPr>
    </w:p>
    <w:p w:rsidR="00C11E76" w:rsidRPr="00D52860" w:rsidRDefault="00503FBE" w:rsidP="00C11E76">
      <w:pPr>
        <w:jc w:val="center"/>
        <w:rPr>
          <w:sz w:val="24"/>
          <w:szCs w:val="24"/>
        </w:rPr>
      </w:pPr>
      <w:r w:rsidRPr="00D52860">
        <w:rPr>
          <w:sz w:val="24"/>
          <w:szCs w:val="24"/>
        </w:rPr>
        <w:t>Информация для расчет</w:t>
      </w:r>
      <w:r w:rsidR="00430BE5" w:rsidRPr="00D52860">
        <w:rPr>
          <w:sz w:val="24"/>
          <w:szCs w:val="24"/>
        </w:rPr>
        <w:t>а</w:t>
      </w:r>
      <w:r w:rsidRPr="00D52860">
        <w:rPr>
          <w:sz w:val="24"/>
          <w:szCs w:val="24"/>
        </w:rPr>
        <w:t xml:space="preserve"> объема субсидии на </w:t>
      </w:r>
      <w:r w:rsidR="005779CF" w:rsidRPr="00D52860">
        <w:rPr>
          <w:sz w:val="24"/>
          <w:szCs w:val="24"/>
        </w:rPr>
        <w:t xml:space="preserve">частичное </w:t>
      </w:r>
      <w:r w:rsidRPr="00D52860">
        <w:rPr>
          <w:sz w:val="24"/>
          <w:szCs w:val="24"/>
        </w:rPr>
        <w:t xml:space="preserve">возмещение затрат </w:t>
      </w:r>
      <w:r w:rsidR="00ED4549" w:rsidRPr="00D52860">
        <w:rPr>
          <w:sz w:val="24"/>
          <w:szCs w:val="24"/>
        </w:rPr>
        <w:t>по оплате  коммунальных услуг</w:t>
      </w:r>
      <w:r w:rsidR="002E5321">
        <w:rPr>
          <w:sz w:val="24"/>
          <w:szCs w:val="24"/>
        </w:rPr>
        <w:t>, услуг связи, интернета</w:t>
      </w:r>
    </w:p>
    <w:p w:rsidR="00860F28" w:rsidRPr="00D52860" w:rsidRDefault="00860F28" w:rsidP="00C11E76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1"/>
        <w:gridCol w:w="2428"/>
        <w:gridCol w:w="2188"/>
        <w:gridCol w:w="1760"/>
        <w:gridCol w:w="2419"/>
        <w:gridCol w:w="2150"/>
      </w:tblGrid>
      <w:tr w:rsidR="00860F28" w:rsidRPr="00D52860" w:rsidTr="009A7B65">
        <w:trPr>
          <w:trHeight w:val="1530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Кредиторская задолженность на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первое число предыдущего года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Фактические начисления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Оплата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Кредиторская задолженность на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первое число текущего года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Ожидаемые начисления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текущего года</w:t>
            </w:r>
          </w:p>
        </w:tc>
      </w:tr>
      <w:tr w:rsidR="00860F28" w:rsidRPr="00D52860" w:rsidTr="009A7B65">
        <w:trPr>
          <w:trHeight w:val="372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144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 xml:space="preserve">Предпринимательская деятельность </w:t>
            </w:r>
            <w:r w:rsidR="005779CF" w:rsidRPr="00D52860">
              <w:rPr>
                <w:color w:val="000000"/>
                <w:sz w:val="24"/>
                <w:szCs w:val="24"/>
              </w:rPr>
              <w:t xml:space="preserve"> (собственные ср</w:t>
            </w:r>
            <w:r w:rsidRPr="00D52860">
              <w:rPr>
                <w:color w:val="000000"/>
                <w:sz w:val="24"/>
                <w:szCs w:val="24"/>
              </w:rPr>
              <w:t>едства)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Прочие поступления, 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 xml:space="preserve">Поступления </w:t>
            </w:r>
            <w:proofErr w:type="gramStart"/>
            <w:r w:rsidRPr="00D52860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D52860">
              <w:rPr>
                <w:color w:val="000000"/>
                <w:sz w:val="24"/>
                <w:szCs w:val="24"/>
              </w:rPr>
              <w:t xml:space="preserve"> от вышестоящих организаций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 xml:space="preserve">Поступления финансовой помощи от </w:t>
            </w:r>
            <w:r w:rsidR="00860F28" w:rsidRPr="00D52860"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72"/>
        </w:trPr>
        <w:tc>
          <w:tcPr>
            <w:tcW w:w="12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Пожертвования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72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Заработная плата (с начислениями)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9CF" w:rsidRPr="00D52860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lastRenderedPageBreak/>
              <w:t>Прочие расходы (приобретение материальных запасов, приобретение прочих работ и услуг)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5321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5321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4549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Затраты, связанные с мероприятиями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5321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321" w:rsidRPr="00D52860" w:rsidRDefault="002E5321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514"/>
        </w:trPr>
        <w:tc>
          <w:tcPr>
            <w:tcW w:w="12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ED4549" w:rsidP="00B65A57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Прочие (</w:t>
            </w:r>
            <w:r w:rsidR="00B65A57" w:rsidRPr="00D52860">
              <w:rPr>
                <w:color w:val="000000"/>
                <w:sz w:val="24"/>
                <w:szCs w:val="24"/>
              </w:rPr>
              <w:t>расшифровать</w:t>
            </w:r>
            <w:r w:rsidRPr="00D5286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1404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Отклонения (доходы - Расходы, с учетом кредиторской задолженности)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B65" w:rsidRPr="00D52860" w:rsidTr="00F80707">
        <w:trPr>
          <w:trHeight w:val="495"/>
        </w:trPr>
        <w:tc>
          <w:tcPr>
            <w:tcW w:w="4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Общая площадь (в м</w:t>
            </w:r>
            <w:proofErr w:type="gramStart"/>
            <w:r w:rsidRPr="00D5286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52860">
              <w:rPr>
                <w:b/>
                <w:bCs/>
                <w:color w:val="000000"/>
                <w:sz w:val="24"/>
                <w:szCs w:val="24"/>
              </w:rPr>
              <w:t xml:space="preserve"> с приложением копии подтверждающих документов)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B65" w:rsidRPr="00D52860" w:rsidTr="00F80707">
        <w:trPr>
          <w:trHeight w:val="545"/>
        </w:trPr>
        <w:tc>
          <w:tcPr>
            <w:tcW w:w="4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Площадь сдаваемая в аренду  (в м</w:t>
            </w:r>
            <w:proofErr w:type="gramStart"/>
            <w:r w:rsidRPr="00D5286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52860">
              <w:rPr>
                <w:b/>
                <w:bCs/>
                <w:color w:val="000000"/>
                <w:sz w:val="24"/>
                <w:szCs w:val="24"/>
              </w:rPr>
              <w:t xml:space="preserve"> с приложением копии подтверждающих документов)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B65" w:rsidRPr="00D52860" w:rsidRDefault="009A7B65" w:rsidP="009A7B65">
      <w:pPr>
        <w:jc w:val="center"/>
        <w:rPr>
          <w:b/>
          <w:sz w:val="24"/>
          <w:szCs w:val="24"/>
        </w:rPr>
      </w:pPr>
      <w:r w:rsidRPr="00D52860">
        <w:rPr>
          <w:b/>
          <w:sz w:val="24"/>
          <w:szCs w:val="24"/>
        </w:rPr>
        <w:t>Перечень мероприятий, направленных на социальную реабилитацию и интеграцию людей с ограниченными возможностями в общество</w:t>
      </w:r>
      <w:r w:rsidR="00B2540C" w:rsidRPr="00D52860">
        <w:rPr>
          <w:b/>
          <w:sz w:val="24"/>
          <w:szCs w:val="24"/>
        </w:rPr>
        <w:t>, на социальную поддержку и реабилитацию беременных женщин  и женщин с новорожденными детьми, попавших в трудную жизненную ситуацию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A7B65" w:rsidRPr="00D52860" w:rsidTr="00E46886"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 xml:space="preserve">План мероприятий на 20___ год </w:t>
            </w:r>
          </w:p>
        </w:tc>
        <w:tc>
          <w:tcPr>
            <w:tcW w:w="3696" w:type="dxa"/>
          </w:tcPr>
          <w:p w:rsidR="009A7B65" w:rsidRPr="00D52860" w:rsidRDefault="009A7B65" w:rsidP="00B2540C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Краткое описание мероприятий с указанием количества охваченных людей</w:t>
            </w:r>
            <w:r w:rsidR="002A199A" w:rsidRPr="00D52860">
              <w:rPr>
                <w:sz w:val="24"/>
                <w:szCs w:val="24"/>
              </w:rPr>
              <w:t>, периодом (датой) проведения</w:t>
            </w: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 xml:space="preserve">Проведенные мероприятия по состоянию  на _________________ </w:t>
            </w:r>
            <w:proofErr w:type="gramStart"/>
            <w:r w:rsidRPr="00D52860">
              <w:rPr>
                <w:sz w:val="24"/>
                <w:szCs w:val="24"/>
              </w:rPr>
              <w:t>г</w:t>
            </w:r>
            <w:proofErr w:type="gramEnd"/>
            <w:r w:rsidRPr="00D5286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</w:tcPr>
          <w:p w:rsidR="009A7B65" w:rsidRPr="00D52860" w:rsidRDefault="002A199A" w:rsidP="00B2540C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Краткое описание мероприятий с указанием количества охваченных людей, периодом (датой) проведения</w:t>
            </w:r>
          </w:p>
        </w:tc>
      </w:tr>
      <w:tr w:rsidR="009A7B65" w:rsidRPr="00D52860" w:rsidTr="00E46886"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</w:tr>
      <w:tr w:rsidR="009A7B65" w:rsidRPr="00D52860" w:rsidTr="00E46886"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7B65" w:rsidRPr="00D52860" w:rsidRDefault="009A7B65" w:rsidP="00860F28">
      <w:pPr>
        <w:rPr>
          <w:sz w:val="28"/>
          <w:szCs w:val="28"/>
        </w:rPr>
      </w:pPr>
    </w:p>
    <w:p w:rsidR="009B4B65" w:rsidRPr="00D52860" w:rsidRDefault="009B4B65" w:rsidP="009B4B65">
      <w:pPr>
        <w:pStyle w:val="af2"/>
        <w:rPr>
          <w:rFonts w:ascii="Times New Roman" w:hAnsi="Times New Roman" w:cs="Times New Roman"/>
          <w:sz w:val="28"/>
          <w:szCs w:val="28"/>
        </w:rPr>
      </w:pPr>
      <w:r w:rsidRPr="00D52860">
        <w:rPr>
          <w:rFonts w:ascii="Times New Roman" w:hAnsi="Times New Roman" w:cs="Times New Roman"/>
        </w:rPr>
        <w:t>Руководитель организации</w:t>
      </w:r>
      <w:r w:rsidRPr="00D52860">
        <w:rPr>
          <w:rFonts w:ascii="Times New Roman" w:hAnsi="Times New Roman" w:cs="Times New Roman"/>
          <w:sz w:val="28"/>
          <w:szCs w:val="28"/>
        </w:rPr>
        <w:t xml:space="preserve"> ______________            _______________________</w:t>
      </w:r>
    </w:p>
    <w:p w:rsidR="009B4B65" w:rsidRPr="00D52860" w:rsidRDefault="009B4B65" w:rsidP="009B4B65">
      <w:pPr>
        <w:pStyle w:val="af2"/>
        <w:rPr>
          <w:rFonts w:ascii="Times New Roman" w:hAnsi="Times New Roman" w:cs="Times New Roman"/>
          <w:sz w:val="22"/>
          <w:szCs w:val="22"/>
        </w:rPr>
      </w:pPr>
      <w:r w:rsidRPr="00D528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(подпись)                                  (расшифровка подписи)</w:t>
      </w:r>
    </w:p>
    <w:p w:rsidR="009B4B65" w:rsidRPr="00D52860" w:rsidRDefault="009B4B65" w:rsidP="009B4B65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М.П.</w:t>
      </w:r>
    </w:p>
    <w:p w:rsidR="002E5321" w:rsidRPr="00D52860" w:rsidRDefault="002E5321" w:rsidP="002E5321">
      <w:pPr>
        <w:ind w:left="9072"/>
        <w:jc w:val="right"/>
        <w:rPr>
          <w:b/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 xml:space="preserve">Приложение </w:t>
      </w:r>
      <w:r>
        <w:rPr>
          <w:rStyle w:val="af0"/>
          <w:b w:val="0"/>
          <w:bCs w:val="0"/>
          <w:color w:val="auto"/>
          <w:sz w:val="24"/>
          <w:szCs w:val="24"/>
        </w:rPr>
        <w:t>4</w:t>
      </w:r>
    </w:p>
    <w:p w:rsidR="002E5321" w:rsidRPr="00D52860" w:rsidRDefault="002E5321" w:rsidP="002E5321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2E5321" w:rsidRPr="00D52860" w:rsidRDefault="002E5321" w:rsidP="002E5321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2E5321" w:rsidRDefault="002E5321" w:rsidP="002E5321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</w:t>
      </w:r>
    </w:p>
    <w:p w:rsidR="002E5321" w:rsidRPr="00D52860" w:rsidRDefault="002E5321" w:rsidP="002E5321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>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2E5321" w:rsidRPr="00D52860" w:rsidRDefault="002E5321" w:rsidP="002E5321">
      <w:pPr>
        <w:ind w:left="3686"/>
        <w:jc w:val="right"/>
        <w:rPr>
          <w:sz w:val="24"/>
          <w:szCs w:val="24"/>
        </w:rPr>
      </w:pPr>
    </w:p>
    <w:p w:rsidR="002E5321" w:rsidRDefault="002E5321" w:rsidP="002E53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на приобретение основных средств </w:t>
      </w:r>
    </w:p>
    <w:p w:rsidR="002E5321" w:rsidRPr="00D52860" w:rsidRDefault="002E5321" w:rsidP="002E5321">
      <w:pPr>
        <w:jc w:val="center"/>
        <w:rPr>
          <w:sz w:val="24"/>
          <w:szCs w:val="24"/>
        </w:rPr>
      </w:pPr>
    </w:p>
    <w:tbl>
      <w:tblPr>
        <w:tblW w:w="4983" w:type="pct"/>
        <w:tblLook w:val="04A0" w:firstRow="1" w:lastRow="0" w:firstColumn="1" w:lastColumn="0" w:noHBand="0" w:noVBand="1"/>
      </w:tblPr>
      <w:tblGrid>
        <w:gridCol w:w="3840"/>
        <w:gridCol w:w="2932"/>
        <w:gridCol w:w="1636"/>
        <w:gridCol w:w="1759"/>
        <w:gridCol w:w="2420"/>
        <w:gridCol w:w="2149"/>
      </w:tblGrid>
      <w:tr w:rsidR="00563B7A" w:rsidRPr="00D52860" w:rsidTr="00563B7A">
        <w:trPr>
          <w:trHeight w:val="1530"/>
        </w:trPr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2E53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Cs/>
                <w:color w:val="000000"/>
                <w:sz w:val="24"/>
                <w:szCs w:val="24"/>
              </w:rPr>
              <w:t>основного средства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321" w:rsidRPr="00563B7A" w:rsidRDefault="002E5321" w:rsidP="00563B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B7A">
              <w:rPr>
                <w:bCs/>
                <w:color w:val="000000"/>
                <w:sz w:val="24"/>
                <w:szCs w:val="24"/>
              </w:rPr>
              <w:t xml:space="preserve">Причастность к </w:t>
            </w:r>
            <w:r w:rsidRPr="00563B7A">
              <w:rPr>
                <w:sz w:val="24"/>
                <w:szCs w:val="24"/>
              </w:rPr>
              <w:t>основной деятельности организаций, направленной на социальную помощь гражданам, связанной с реабилитацией и интеграцией людей с ограниченными возможностями в общество, а так же на социальную поддержку и реабилитацию беременных женщин и женщин с новорожденными детьми, попавших в трудную жизненную ситуацию</w:t>
            </w:r>
            <w:r w:rsidRPr="00563B7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563B7A" w:rsidP="00FE53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563B7A" w:rsidP="00FE53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563B7A" w:rsidP="00FE53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потребность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E5321" w:rsidRPr="00D52860" w:rsidRDefault="00563B7A" w:rsidP="00FE53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Реквизиты документов для оплаты, подтверждающих оплату. </w:t>
            </w:r>
          </w:p>
        </w:tc>
      </w:tr>
      <w:tr w:rsidR="00563B7A" w:rsidRPr="00D52860" w:rsidTr="00563B7A">
        <w:trPr>
          <w:trHeight w:val="372"/>
        </w:trPr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B7A" w:rsidRPr="00D52860" w:rsidTr="00563B7A">
        <w:trPr>
          <w:trHeight w:val="325"/>
        </w:trPr>
        <w:tc>
          <w:tcPr>
            <w:tcW w:w="1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321" w:rsidRPr="00D52860" w:rsidRDefault="002E5321" w:rsidP="00FE53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63B7A" w:rsidRDefault="00563B7A" w:rsidP="00563B7A">
      <w:pPr>
        <w:pStyle w:val="af2"/>
        <w:rPr>
          <w:rFonts w:ascii="Times New Roman" w:hAnsi="Times New Roman" w:cs="Times New Roman"/>
        </w:rPr>
      </w:pPr>
    </w:p>
    <w:p w:rsidR="00563B7A" w:rsidRDefault="00563B7A" w:rsidP="00563B7A">
      <w:pPr>
        <w:pStyle w:val="af2"/>
        <w:rPr>
          <w:rFonts w:ascii="Times New Roman" w:hAnsi="Times New Roman" w:cs="Times New Roman"/>
        </w:rPr>
      </w:pPr>
    </w:p>
    <w:p w:rsidR="00563B7A" w:rsidRPr="00D52860" w:rsidRDefault="00563B7A" w:rsidP="00563B7A">
      <w:pPr>
        <w:pStyle w:val="af2"/>
        <w:rPr>
          <w:rFonts w:ascii="Times New Roman" w:hAnsi="Times New Roman" w:cs="Times New Roman"/>
          <w:sz w:val="28"/>
          <w:szCs w:val="28"/>
        </w:rPr>
      </w:pPr>
      <w:r w:rsidRPr="00D52860">
        <w:rPr>
          <w:rFonts w:ascii="Times New Roman" w:hAnsi="Times New Roman" w:cs="Times New Roman"/>
        </w:rPr>
        <w:t>Руководитель организации</w:t>
      </w:r>
      <w:r w:rsidRPr="00D52860">
        <w:rPr>
          <w:rFonts w:ascii="Times New Roman" w:hAnsi="Times New Roman" w:cs="Times New Roman"/>
          <w:sz w:val="28"/>
          <w:szCs w:val="28"/>
        </w:rPr>
        <w:t xml:space="preserve"> ______________            _______________________</w:t>
      </w:r>
    </w:p>
    <w:p w:rsidR="00563B7A" w:rsidRPr="00D52860" w:rsidRDefault="00563B7A" w:rsidP="00563B7A">
      <w:pPr>
        <w:pStyle w:val="af2"/>
        <w:rPr>
          <w:rFonts w:ascii="Times New Roman" w:hAnsi="Times New Roman" w:cs="Times New Roman"/>
          <w:sz w:val="22"/>
          <w:szCs w:val="22"/>
        </w:rPr>
      </w:pPr>
      <w:r w:rsidRPr="00D528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(подпись)                                  (расшифровка подписи)</w:t>
      </w:r>
    </w:p>
    <w:p w:rsidR="00563B7A" w:rsidRPr="00D52860" w:rsidRDefault="00563B7A" w:rsidP="00563B7A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М.П.</w:t>
      </w:r>
    </w:p>
    <w:p w:rsidR="00563B7A" w:rsidRDefault="00563B7A" w:rsidP="007061FB">
      <w:pPr>
        <w:ind w:left="9072"/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2E5321" w:rsidRDefault="002E5321" w:rsidP="007061FB">
      <w:pPr>
        <w:ind w:left="9072"/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132A73" w:rsidRPr="00D52860" w:rsidRDefault="00132A73" w:rsidP="007061FB">
      <w:pPr>
        <w:ind w:left="9072"/>
        <w:jc w:val="right"/>
        <w:rPr>
          <w:b/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</w:t>
      </w:r>
      <w:r w:rsidR="00563B7A">
        <w:rPr>
          <w:rStyle w:val="af0"/>
          <w:b w:val="0"/>
          <w:bCs w:val="0"/>
          <w:color w:val="auto"/>
          <w:sz w:val="24"/>
          <w:szCs w:val="24"/>
        </w:rPr>
        <w:t xml:space="preserve"> 5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>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590C16" w:rsidRPr="00D52860" w:rsidRDefault="00590C16" w:rsidP="00992849">
      <w:pPr>
        <w:pStyle w:val="1"/>
        <w:spacing w:before="0" w:after="0"/>
        <w:rPr>
          <w:rStyle w:val="af0"/>
          <w:rFonts w:ascii="Times New Roman" w:hAnsi="Times New Roman"/>
          <w:color w:val="auto"/>
        </w:rPr>
      </w:pPr>
    </w:p>
    <w:p w:rsidR="00992849" w:rsidRPr="00D52860" w:rsidRDefault="00EA545A" w:rsidP="00992849">
      <w:pPr>
        <w:pStyle w:val="1"/>
        <w:spacing w:before="0" w:after="0"/>
        <w:rPr>
          <w:rStyle w:val="af0"/>
          <w:rFonts w:ascii="Times New Roman" w:hAnsi="Times New Roman"/>
          <w:color w:val="auto"/>
        </w:rPr>
      </w:pPr>
      <w:r w:rsidRPr="00D52860">
        <w:rPr>
          <w:rStyle w:val="af0"/>
          <w:rFonts w:ascii="Times New Roman" w:hAnsi="Times New Roman"/>
          <w:color w:val="auto"/>
        </w:rPr>
        <w:t>Итоговая ведомость по мероприятию</w:t>
      </w:r>
    </w:p>
    <w:p w:rsidR="00EA545A" w:rsidRPr="00D52860" w:rsidRDefault="00EA545A" w:rsidP="00992849">
      <w:pPr>
        <w:pStyle w:val="1"/>
        <w:spacing w:before="0" w:after="0"/>
        <w:rPr>
          <w:b w:val="0"/>
        </w:rPr>
      </w:pPr>
      <w:r w:rsidRPr="00D52860">
        <w:rPr>
          <w:b w:val="0"/>
        </w:rPr>
        <w:t>____________________________________________________________</w:t>
      </w:r>
    </w:p>
    <w:p w:rsidR="00EA545A" w:rsidRPr="00D52860" w:rsidRDefault="00EA545A" w:rsidP="00992849">
      <w:pPr>
        <w:ind w:firstLine="698"/>
        <w:jc w:val="center"/>
      </w:pPr>
      <w:r w:rsidRPr="00D52860">
        <w:t xml:space="preserve">(наименование </w:t>
      </w:r>
      <w:r w:rsidR="00992849" w:rsidRPr="00D52860">
        <w:t>мероприятия</w:t>
      </w:r>
      <w:r w:rsidRPr="00D52860">
        <w:t>)</w:t>
      </w:r>
    </w:p>
    <w:p w:rsidR="00992849" w:rsidRPr="00D52860" w:rsidRDefault="00992849" w:rsidP="00992849">
      <w:pPr>
        <w:pStyle w:val="1"/>
        <w:spacing w:before="0" w:after="0"/>
        <w:rPr>
          <w:b w:val="0"/>
        </w:rPr>
      </w:pPr>
      <w:r w:rsidRPr="00D52860">
        <w:rPr>
          <w:b w:val="0"/>
        </w:rPr>
        <w:t>____________________________________________________________</w:t>
      </w:r>
    </w:p>
    <w:p w:rsidR="00992849" w:rsidRPr="00D52860" w:rsidRDefault="00992849" w:rsidP="00992849">
      <w:pPr>
        <w:ind w:firstLine="698"/>
        <w:jc w:val="center"/>
      </w:pPr>
      <w:r w:rsidRPr="00D52860">
        <w:t>(наименование организации)</w:t>
      </w:r>
    </w:p>
    <w:p w:rsidR="00EA545A" w:rsidRPr="00D52860" w:rsidRDefault="00EA545A" w:rsidP="00EA545A"/>
    <w:tbl>
      <w:tblPr>
        <w:tblW w:w="14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8854"/>
        <w:gridCol w:w="750"/>
        <w:gridCol w:w="795"/>
        <w:gridCol w:w="735"/>
        <w:gridCol w:w="720"/>
        <w:gridCol w:w="686"/>
        <w:gridCol w:w="1431"/>
      </w:tblGrid>
      <w:tr w:rsidR="00637CD1" w:rsidRPr="00D52860" w:rsidTr="009B4B65">
        <w:trPr>
          <w:tblHeader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№№</w:t>
            </w:r>
          </w:p>
          <w:p w:rsidR="00637CD1" w:rsidRPr="00D52860" w:rsidRDefault="00637CD1" w:rsidP="00992849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/п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Наименование показателей оценки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Оценки членов комиссии в баллах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 w:rsidP="00637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2860">
              <w:rPr>
                <w:rFonts w:ascii="Times New Roman" w:hAnsi="Times New Roman" w:cs="Times New Roman"/>
              </w:rPr>
              <w:t>Средний балл по критерию (до десятых</w:t>
            </w:r>
            <w:proofErr w:type="gramEnd"/>
          </w:p>
          <w:p w:rsidR="00637CD1" w:rsidRPr="00D52860" w:rsidRDefault="00637CD1" w:rsidP="00637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долей)</w:t>
            </w:r>
          </w:p>
        </w:tc>
      </w:tr>
      <w:tr w:rsidR="00637CD1" w:rsidRPr="00D52860" w:rsidTr="009B4B65">
        <w:trPr>
          <w:trHeight w:val="609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637CD1">
            <w:pPr>
              <w:pStyle w:val="af1"/>
              <w:jc w:val="right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Fonts w:ascii="Times New Roman" w:hAnsi="Times New Roman" w:cs="Times New Roman"/>
              </w:rPr>
              <w:t>Ф.И.О. членов комиссии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D52860" w:rsidRDefault="00637CD1" w:rsidP="00637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х</w:t>
            </w: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5C6BA5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Соответствие приоритетным направлениям поддержки</w:t>
            </w:r>
            <w:r w:rsidR="00C85AAF" w:rsidRPr="00D52860">
              <w:rPr>
                <w:rFonts w:ascii="Times New Roman" w:hAnsi="Times New Roman" w:cs="Times New Roman"/>
              </w:rPr>
              <w:t xml:space="preserve"> и осуществление организацией уставной деятельности в сферах, определенных </w:t>
            </w:r>
            <w:hyperlink r:id="rId18" w:history="1">
              <w:r w:rsidR="00C85AAF" w:rsidRPr="00D52860">
                <w:rPr>
                  <w:rStyle w:val="ad"/>
                  <w:rFonts w:ascii="Times New Roman" w:hAnsi="Times New Roman" w:cs="Times New Roman"/>
                  <w:bCs/>
                  <w:color w:val="auto"/>
                </w:rPr>
                <w:t>ст.31.1</w:t>
              </w:r>
            </w:hyperlink>
            <w:r w:rsidR="00C85AAF" w:rsidRPr="00D52860">
              <w:rPr>
                <w:rFonts w:ascii="Times New Roman" w:hAnsi="Times New Roman" w:cs="Times New Roman"/>
              </w:rPr>
              <w:t xml:space="preserve"> Федерального закона от 12.01.1996 №7-ФЗ «О некоммерческих организациях»</w:t>
            </w:r>
          </w:p>
          <w:p w:rsidR="00637CD1" w:rsidRPr="00D52860" w:rsidRDefault="00637CD1" w:rsidP="00A03217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(</w:t>
            </w:r>
            <w:r w:rsidRPr="00D52860">
              <w:rPr>
                <w:rStyle w:val="af0"/>
                <w:rFonts w:ascii="Times New Roman" w:hAnsi="Times New Roman" w:cs="Times New Roman"/>
                <w:b w:val="0"/>
                <w:i/>
                <w:color w:val="auto"/>
              </w:rPr>
              <w:t>оценивается соответствие целей мероприятия приоритетным направлениям для предоставления финансовой поддержки</w:t>
            </w: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Актуальность </w:t>
            </w:r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(</w:t>
            </w:r>
            <w:r w:rsidRPr="00D52860">
              <w:rPr>
                <w:rFonts w:ascii="Times New Roman" w:hAnsi="Times New Roman" w:cs="Times New Roman"/>
                <w:i/>
              </w:rPr>
              <w:t xml:space="preserve">оценивается вероятность и скорость наступления отрицательных последствий в случае отказа от реализации мероприятия,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D52860">
              <w:rPr>
                <w:rFonts w:ascii="Times New Roman" w:hAnsi="Times New Roman" w:cs="Times New Roman"/>
                <w:i/>
              </w:rPr>
              <w:t>аналогичных проблем</w:t>
            </w:r>
            <w:proofErr w:type="gramEnd"/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Социальная эффективность (</w:t>
            </w:r>
            <w:r w:rsidRPr="00D52860">
              <w:rPr>
                <w:rFonts w:ascii="Times New Roman" w:hAnsi="Times New Roman" w:cs="Times New Roman"/>
                <w:i/>
              </w:rPr>
              <w:t>улучшения состояния целевой группы, воздействие на другие социально значимые проблемы, наличие новых подходов и методов в решении заявленных проблем</w:t>
            </w:r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Реалистичность </w:t>
            </w:r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(</w:t>
            </w:r>
            <w:r w:rsidRPr="00D52860">
              <w:rPr>
                <w:rFonts w:ascii="Times New Roman" w:hAnsi="Times New Roman" w:cs="Times New Roman"/>
                <w:i/>
              </w:rPr>
              <w:t xml:space="preserve">наличие собственных квалифицированных кадров, способность привлечь в необходимом объеме специалистов и добровольцев для реализации мероприятия, </w:t>
            </w:r>
            <w:r w:rsidRPr="00D52860">
              <w:rPr>
                <w:rFonts w:ascii="Times New Roman" w:hAnsi="Times New Roman" w:cs="Times New Roman"/>
                <w:i/>
              </w:rPr>
              <w:lastRenderedPageBreak/>
              <w:t xml:space="preserve">наличие необходимых ресурсов, достаточность финансовых средств для реализации мероприятия и достижения целей, а также наличие опыта выполнения в прошлом мероприятий, аналогичных по содержанию и объему </w:t>
            </w:r>
            <w:proofErr w:type="gramStart"/>
            <w:r w:rsidRPr="00D52860">
              <w:rPr>
                <w:rFonts w:ascii="Times New Roman" w:hAnsi="Times New Roman" w:cs="Times New Roman"/>
                <w:i/>
              </w:rPr>
              <w:t>заявляемым</w:t>
            </w:r>
            <w:proofErr w:type="gramEnd"/>
            <w:r w:rsidRPr="00D52860">
              <w:rPr>
                <w:rFonts w:ascii="Times New Roman" w:hAnsi="Times New Roman" w:cs="Times New Roman"/>
                <w:i/>
              </w:rPr>
              <w:t>, предоставление информации об организации в сети-Интернет</w:t>
            </w:r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Обоснованность </w:t>
            </w:r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(</w:t>
            </w:r>
            <w:r w:rsidRPr="00D52860">
              <w:rPr>
                <w:rFonts w:ascii="Times New Roman" w:hAnsi="Times New Roman" w:cs="Times New Roman"/>
                <w:i/>
              </w:rPr>
              <w:t xml:space="preserve">соответствие запрашиваемых средств на поддержку целям и задачам мероприятия, наличие необходимых обоснований, расчетов, логики и </w:t>
            </w:r>
            <w:proofErr w:type="spellStart"/>
            <w:r w:rsidRPr="00D52860">
              <w:rPr>
                <w:rFonts w:ascii="Times New Roman" w:hAnsi="Times New Roman" w:cs="Times New Roman"/>
                <w:i/>
              </w:rPr>
              <w:t>взаимоувязки</w:t>
            </w:r>
            <w:proofErr w:type="spellEnd"/>
            <w:r w:rsidRPr="00D52860">
              <w:rPr>
                <w:rFonts w:ascii="Times New Roman" w:hAnsi="Times New Roman" w:cs="Times New Roman"/>
                <w:i/>
              </w:rPr>
              <w:t xml:space="preserve"> предлагаемых расходов</w:t>
            </w:r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  <w:i/>
              </w:rPr>
            </w:pPr>
            <w:proofErr w:type="gramStart"/>
            <w:r w:rsidRPr="00D52860">
              <w:rPr>
                <w:rFonts w:ascii="Times New Roman" w:hAnsi="Times New Roman" w:cs="Times New Roman"/>
              </w:rPr>
              <w:t>Экономическая эффективность (</w:t>
            </w:r>
            <w:r w:rsidRPr="00D52860">
              <w:rPr>
                <w:rFonts w:ascii="Times New Roman" w:hAnsi="Times New Roman" w:cs="Times New Roman"/>
                <w:i/>
              </w:rPr>
              <w:t xml:space="preserve">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мероприятия добровольцев, объем предполагаемых поступлений на реализацию мероприятия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</w:t>
            </w:r>
            <w:proofErr w:type="gramEnd"/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  <w:i/>
              </w:rPr>
              <w:t>мероприятия</w:t>
            </w:r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Итоговый балл в разрезе членов комиссии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D52860" w:rsidRDefault="00A02AF7" w:rsidP="00A02AF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х</w:t>
            </w:r>
          </w:p>
        </w:tc>
      </w:tr>
      <w:tr w:rsidR="00637CD1" w:rsidRPr="00D52860" w:rsidTr="009B4B6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Итоговый балл общий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  <w:u w:val="single"/>
        </w:rPr>
        <w:t>Примечания</w:t>
      </w:r>
      <w:r w:rsidRPr="00D52860">
        <w:rPr>
          <w:sz w:val="24"/>
          <w:szCs w:val="24"/>
        </w:rPr>
        <w:t>: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Для оценки мероприятия по каждому показателю применяется 6-балльная шкала, где учитываются: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0 </w:t>
      </w:r>
      <w:r w:rsidR="005A22E3" w:rsidRPr="00D52860">
        <w:rPr>
          <w:sz w:val="24"/>
          <w:szCs w:val="24"/>
        </w:rPr>
        <w:t xml:space="preserve">  </w:t>
      </w:r>
      <w:r w:rsidRPr="00D52860">
        <w:rPr>
          <w:sz w:val="24"/>
          <w:szCs w:val="24"/>
        </w:rPr>
        <w:t>- мероприятие полностью не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1 </w:t>
      </w:r>
      <w:r w:rsidR="005A22E3" w:rsidRPr="00D52860">
        <w:rPr>
          <w:sz w:val="24"/>
          <w:szCs w:val="24"/>
        </w:rPr>
        <w:t xml:space="preserve">  </w:t>
      </w:r>
      <w:r w:rsidRPr="00D52860">
        <w:rPr>
          <w:sz w:val="24"/>
          <w:szCs w:val="24"/>
        </w:rPr>
        <w:t>- мероприятие в малой степени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2 - мероприятие в незначительной части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3</w:t>
      </w:r>
      <w:r w:rsidR="005A22E3" w:rsidRPr="00D52860">
        <w:rPr>
          <w:sz w:val="24"/>
          <w:szCs w:val="24"/>
        </w:rPr>
        <w:t xml:space="preserve">  </w:t>
      </w:r>
      <w:r w:rsidRPr="00D52860">
        <w:rPr>
          <w:sz w:val="24"/>
          <w:szCs w:val="24"/>
        </w:rPr>
        <w:t>- мероприятие в средней степени соответствует данному показателю;</w:t>
      </w:r>
    </w:p>
    <w:p w:rsidR="00600A76" w:rsidRPr="00D52860" w:rsidRDefault="005A22E3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4 </w:t>
      </w:r>
      <w:r w:rsidR="00600A76" w:rsidRPr="00D52860">
        <w:rPr>
          <w:sz w:val="24"/>
          <w:szCs w:val="24"/>
        </w:rPr>
        <w:t>- мероприятие в значительной степени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5 - </w:t>
      </w:r>
      <w:r w:rsidR="005A22E3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>мероприятие полностью соответствует данному показателю.</w:t>
      </w:r>
    </w:p>
    <w:p w:rsidR="00EA545A" w:rsidRPr="00D52860" w:rsidRDefault="00EA545A" w:rsidP="00EA545A">
      <w:pPr>
        <w:ind w:firstLine="698"/>
        <w:jc w:val="right"/>
        <w:rPr>
          <w:sz w:val="24"/>
          <w:szCs w:val="24"/>
        </w:rPr>
      </w:pPr>
    </w:p>
    <w:p w:rsidR="00702C00" w:rsidRPr="00D52860" w:rsidRDefault="00702C00" w:rsidP="00702C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D52860">
        <w:rPr>
          <w:rFonts w:ascii="Times New Roman" w:hAnsi="Times New Roman" w:cs="Times New Roman"/>
        </w:rPr>
        <w:t>Секретарь комиссии</w:t>
      </w:r>
      <w:r w:rsidRPr="00D52860">
        <w:rPr>
          <w:rFonts w:ascii="Times New Roman" w:hAnsi="Times New Roman" w:cs="Times New Roman"/>
          <w:sz w:val="28"/>
          <w:szCs w:val="28"/>
        </w:rPr>
        <w:t xml:space="preserve">: </w:t>
      </w:r>
      <w:r w:rsidRPr="00D52860">
        <w:rPr>
          <w:sz w:val="28"/>
          <w:szCs w:val="28"/>
        </w:rPr>
        <w:t xml:space="preserve">  </w:t>
      </w:r>
      <w:r w:rsidRPr="00D52860">
        <w:rPr>
          <w:rFonts w:ascii="Times New Roman" w:hAnsi="Times New Roman" w:cs="Times New Roman"/>
          <w:sz w:val="28"/>
          <w:szCs w:val="28"/>
        </w:rPr>
        <w:t>______________            ____________________</w:t>
      </w:r>
    </w:p>
    <w:p w:rsidR="00702C00" w:rsidRPr="00D52860" w:rsidRDefault="00702C00" w:rsidP="00702C00">
      <w:pPr>
        <w:pStyle w:val="af2"/>
        <w:rPr>
          <w:rFonts w:ascii="Times New Roman" w:hAnsi="Times New Roman" w:cs="Times New Roman"/>
          <w:sz w:val="22"/>
          <w:szCs w:val="22"/>
        </w:rPr>
      </w:pPr>
      <w:r w:rsidRPr="00D5286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223120" w:rsidRPr="00D5286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52860">
        <w:rPr>
          <w:rFonts w:ascii="Times New Roman" w:hAnsi="Times New Roman" w:cs="Times New Roman"/>
          <w:sz w:val="22"/>
          <w:szCs w:val="22"/>
        </w:rPr>
        <w:t xml:space="preserve">                      (подпись)                             (расшифровка подписи)</w:t>
      </w:r>
    </w:p>
    <w:p w:rsidR="005C6BA5" w:rsidRPr="00D52860" w:rsidRDefault="005C6BA5" w:rsidP="00702C00">
      <w:pPr>
        <w:jc w:val="both"/>
        <w:rPr>
          <w:sz w:val="28"/>
          <w:szCs w:val="28"/>
        </w:rPr>
        <w:sectPr w:rsidR="005C6BA5" w:rsidRPr="00D52860" w:rsidSect="00132A73">
          <w:pgSz w:w="16838" w:h="11906" w:orient="landscape" w:code="9"/>
          <w:pgMar w:top="1276" w:right="1134" w:bottom="709" w:left="1134" w:header="425" w:footer="720" w:gutter="0"/>
          <w:cols w:space="720"/>
          <w:titlePg/>
        </w:sect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Pr="002A44F6" w:rsidRDefault="008D01B5" w:rsidP="008D01B5">
      <w:pPr>
        <w:ind w:left="3686"/>
        <w:jc w:val="right"/>
        <w:rPr>
          <w:bCs/>
          <w:sz w:val="24"/>
          <w:szCs w:val="24"/>
        </w:rPr>
      </w:pPr>
      <w:r w:rsidRPr="002A44F6">
        <w:rPr>
          <w:rStyle w:val="af0"/>
          <w:b w:val="0"/>
          <w:bCs w:val="0"/>
          <w:color w:val="auto"/>
          <w:sz w:val="24"/>
          <w:szCs w:val="24"/>
        </w:rPr>
        <w:t xml:space="preserve">Приложение </w:t>
      </w:r>
      <w:r w:rsidR="00480F5E">
        <w:rPr>
          <w:rStyle w:val="af0"/>
          <w:b w:val="0"/>
          <w:bCs w:val="0"/>
          <w:color w:val="auto"/>
          <w:sz w:val="24"/>
          <w:szCs w:val="24"/>
        </w:rPr>
        <w:t>6</w:t>
      </w:r>
    </w:p>
    <w:p w:rsidR="00E86E50" w:rsidRPr="002A44F6" w:rsidRDefault="00E86E50" w:rsidP="00E86E50">
      <w:pPr>
        <w:ind w:left="3686"/>
        <w:jc w:val="right"/>
        <w:rPr>
          <w:sz w:val="24"/>
          <w:szCs w:val="24"/>
        </w:rPr>
      </w:pPr>
      <w:r w:rsidRPr="002A44F6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 w:rsidRPr="002A44F6">
        <w:rPr>
          <w:sz w:val="24"/>
          <w:szCs w:val="24"/>
        </w:rPr>
        <w:t>Порядку предоставления объема финансовой помощи</w:t>
      </w:r>
    </w:p>
    <w:p w:rsidR="00E86E50" w:rsidRPr="002A44F6" w:rsidRDefault="00E86E50" w:rsidP="00E86E50">
      <w:pPr>
        <w:ind w:left="3686"/>
        <w:jc w:val="right"/>
        <w:rPr>
          <w:sz w:val="24"/>
          <w:szCs w:val="24"/>
        </w:rPr>
      </w:pPr>
      <w:r w:rsidRPr="002A44F6">
        <w:rPr>
          <w:sz w:val="24"/>
          <w:szCs w:val="24"/>
        </w:rPr>
        <w:t xml:space="preserve"> социально ориентированным некоммерческим</w:t>
      </w:r>
    </w:p>
    <w:p w:rsidR="00E86E50" w:rsidRPr="002A44F6" w:rsidRDefault="00E86E50" w:rsidP="00E86E50">
      <w:pPr>
        <w:ind w:left="3686"/>
        <w:jc w:val="right"/>
        <w:rPr>
          <w:sz w:val="24"/>
          <w:szCs w:val="24"/>
        </w:rPr>
      </w:pPr>
      <w:r w:rsidRPr="002A44F6">
        <w:rPr>
          <w:sz w:val="24"/>
          <w:szCs w:val="24"/>
        </w:rPr>
        <w:t xml:space="preserve"> организациям, не являющимся муниципальными учреждениями </w:t>
      </w:r>
      <w:proofErr w:type="spellStart"/>
      <w:r w:rsidRPr="002A44F6">
        <w:rPr>
          <w:sz w:val="24"/>
          <w:szCs w:val="24"/>
        </w:rPr>
        <w:t>Миасского</w:t>
      </w:r>
      <w:proofErr w:type="spellEnd"/>
      <w:r w:rsidRPr="002A44F6">
        <w:rPr>
          <w:sz w:val="24"/>
          <w:szCs w:val="24"/>
        </w:rPr>
        <w:t xml:space="preserve"> городского округа </w:t>
      </w:r>
    </w:p>
    <w:p w:rsidR="008D01B5" w:rsidRPr="002A44F6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D01B5" w:rsidRPr="002A44F6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A44F6">
        <w:rPr>
          <w:sz w:val="24"/>
          <w:szCs w:val="24"/>
        </w:rPr>
        <w:t>Соглашение</w:t>
      </w:r>
    </w:p>
    <w:p w:rsidR="008D01B5" w:rsidRPr="002A44F6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A44F6">
        <w:rPr>
          <w:sz w:val="24"/>
          <w:szCs w:val="24"/>
        </w:rPr>
        <w:t xml:space="preserve">о предоставлении из бюджета </w:t>
      </w:r>
      <w:proofErr w:type="spellStart"/>
      <w:r w:rsidRPr="002A44F6">
        <w:rPr>
          <w:sz w:val="24"/>
          <w:szCs w:val="24"/>
        </w:rPr>
        <w:t>Миасского</w:t>
      </w:r>
      <w:proofErr w:type="spellEnd"/>
      <w:r w:rsidRPr="002A44F6">
        <w:rPr>
          <w:sz w:val="24"/>
          <w:szCs w:val="24"/>
        </w:rPr>
        <w:t xml:space="preserve"> городского округа субсидии социально ориентированной некоммерческой организации </w:t>
      </w:r>
    </w:p>
    <w:p w:rsidR="008D01B5" w:rsidRPr="002A44F6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2A44F6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4F6">
        <w:rPr>
          <w:rFonts w:ascii="Times New Roman" w:hAnsi="Times New Roman" w:cs="Times New Roman"/>
          <w:sz w:val="24"/>
          <w:szCs w:val="24"/>
        </w:rPr>
        <w:t>"_____" _______________________ 20_____</w:t>
      </w:r>
    </w:p>
    <w:p w:rsidR="008D01B5" w:rsidRPr="002A44F6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  <w:r w:rsidRPr="002A44F6">
        <w:rPr>
          <w:rFonts w:ascii="Times New Roman" w:hAnsi="Times New Roman" w:cs="Times New Roman"/>
        </w:rPr>
        <w:t xml:space="preserve">               (дата заключения соглашения)</w:t>
      </w:r>
    </w:p>
    <w:p w:rsidR="008D01B5" w:rsidRPr="002A44F6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</w:p>
    <w:p w:rsidR="008D01B5" w:rsidRPr="002A44F6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4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r w:rsidRPr="002A44F6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2A44F6">
        <w:rPr>
          <w:rFonts w:ascii="Times New Roman" w:hAnsi="Times New Roman" w:cs="Times New Roman"/>
        </w:rPr>
        <w:t>Миасского</w:t>
      </w:r>
      <w:proofErr w:type="spellEnd"/>
      <w:r w:rsidRPr="002A44F6">
        <w:rPr>
          <w:rFonts w:ascii="Times New Roman" w:hAnsi="Times New Roman" w:cs="Times New Roman"/>
        </w:rPr>
        <w:t xml:space="preserve"> городского округа) </w:t>
      </w:r>
      <w:hyperlink w:anchor="P511" w:history="1">
        <w:r w:rsidRPr="002A44F6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именуемый в дальнейшем "Главный распорядитель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округа", в лице __________________________________________________________________</w:t>
      </w:r>
    </w:p>
    <w:p w:rsidR="008D01B5" w:rsidRPr="00C728EC" w:rsidRDefault="008D01B5" w:rsidP="008D01B5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  <w:sz w:val="24"/>
          <w:szCs w:val="24"/>
        </w:rPr>
        <w:t>(</w:t>
      </w:r>
      <w:r w:rsidRPr="00C728EC">
        <w:rPr>
          <w:rFonts w:ascii="Times New Roman" w:hAnsi="Times New Roman" w:cs="Times New Roman"/>
        </w:rPr>
        <w:t>наименование  должности  руководителя  главного  распорядителя средств бюджета</w:t>
      </w:r>
      <w:proofErr w:type="gramEnd"/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28EC">
        <w:rPr>
          <w:rFonts w:ascii="Times New Roman" w:hAnsi="Times New Roman" w:cs="Times New Roman"/>
        </w:rPr>
        <w:t>Миасского</w:t>
      </w:r>
      <w:proofErr w:type="spellEnd"/>
      <w:r w:rsidRPr="00C728EC">
        <w:rPr>
          <w:rFonts w:ascii="Times New Roman" w:hAnsi="Times New Roman" w:cs="Times New Roman"/>
        </w:rPr>
        <w:t xml:space="preserve"> городского округа или уполномоченного им лица</w:t>
      </w:r>
      <w:r w:rsidRPr="00C728E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__________________________________________________________________, действующего</w:t>
      </w:r>
    </w:p>
    <w:p w:rsidR="008D01B5" w:rsidRPr="00C728EC" w:rsidRDefault="008D01B5" w:rsidP="008D01B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(фамилия, имя, отчество)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</w:t>
      </w:r>
    </w:p>
    <w:p w:rsidR="008D01B5" w:rsidRPr="00C728EC" w:rsidRDefault="008D01B5" w:rsidP="008D01B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  <w:sz w:val="24"/>
          <w:szCs w:val="24"/>
        </w:rPr>
        <w:t>(</w:t>
      </w:r>
      <w:r w:rsidRPr="00C728EC">
        <w:rPr>
          <w:rFonts w:ascii="Times New Roman" w:hAnsi="Times New Roman" w:cs="Times New Roman"/>
        </w:rPr>
        <w:t>положение об органе власти, доверенность, приказ или иной документ</w:t>
      </w:r>
      <w:r w:rsidRPr="00C728EC">
        <w:rPr>
          <w:rFonts w:ascii="Times New Roman" w:hAnsi="Times New Roman" w:cs="Times New Roman"/>
          <w:sz w:val="24"/>
          <w:szCs w:val="24"/>
        </w:rPr>
        <w:t>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_______________________________________________________________,</w:t>
      </w:r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 xml:space="preserve">(наименование некоммерческой организации (за исключением муниципального, </w:t>
      </w:r>
      <w:proofErr w:type="gramEnd"/>
    </w:p>
    <w:p w:rsidR="008D01B5" w:rsidRPr="00C728EC" w:rsidRDefault="008D01B5" w:rsidP="008D01B5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>областного, государственного учреждения))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именуемый в дальнейшем "Получатель",  в лице ______________________________________</w:t>
      </w:r>
    </w:p>
    <w:p w:rsidR="008D01B5" w:rsidRPr="00C728EC" w:rsidRDefault="008D01B5" w:rsidP="008D01B5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 xml:space="preserve">(наименование должности лица, </w:t>
      </w:r>
      <w:proofErr w:type="gramEnd"/>
    </w:p>
    <w:p w:rsidR="008D01B5" w:rsidRPr="00C728EC" w:rsidRDefault="008D01B5" w:rsidP="008D01B5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представляющего Получателя)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__________________________________________________________________, действующего</w:t>
      </w:r>
    </w:p>
    <w:p w:rsidR="008D01B5" w:rsidRPr="00C728EC" w:rsidRDefault="008D01B5" w:rsidP="008D01B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(фамилия, имя, отчество)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  <w:sz w:val="24"/>
          <w:szCs w:val="24"/>
        </w:rPr>
        <w:t>на основании</w:t>
      </w:r>
      <w:r w:rsidRPr="00C728EC">
        <w:rPr>
          <w:rFonts w:ascii="Times New Roman" w:hAnsi="Times New Roman" w:cs="Times New Roman"/>
        </w:rPr>
        <w:t xml:space="preserve"> _______________________________________________________________________________,</w:t>
      </w:r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>(реквизиты устава некоммерческой организации (за исключением муниципального,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</w:t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proofErr w:type="gramStart"/>
      <w:r w:rsidRPr="00C728EC">
        <w:rPr>
          <w:rFonts w:ascii="Times New Roman" w:hAnsi="Times New Roman" w:cs="Times New Roman"/>
        </w:rPr>
        <w:t>областного, государственного учреждения), доверенности)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 Бюджетным </w:t>
      </w:r>
      <w:hyperlink r:id="rId19" w:history="1">
        <w:r w:rsidRPr="00C728E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Российской Федерации, Решением о бюджете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от _____ N ____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</w:rPr>
        <w:t>(наименование Решения о бюджете на очередной (текущий) финансовый год и плановый период)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>(наименование  порядка предоставления субсидии некоммерческой организации</w:t>
      </w:r>
      <w:proofErr w:type="gramEnd"/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(за исключением муниципального, областного, государственного учреждения))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от__________ N __________ (далее - Порядок предоставления субсидии), заключили настоящее соглашение  (договор) (далее -  Соглашение) о нижеследующем.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79"/>
      <w:bookmarkEnd w:id="52"/>
      <w:r w:rsidRPr="00C728EC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8EC">
        <w:rPr>
          <w:sz w:val="24"/>
          <w:szCs w:val="24"/>
        </w:rPr>
        <w:lastRenderedPageBreak/>
        <w:t xml:space="preserve">1.1. Предметом настоящего Соглашения является предоставление из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 в 20_____ году</w:t>
      </w:r>
      <w:r>
        <w:rPr>
          <w:sz w:val="24"/>
          <w:szCs w:val="24"/>
        </w:rPr>
        <w:t xml:space="preserve"> </w:t>
      </w:r>
      <w:r w:rsidRPr="00C728EC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</w:t>
      </w:r>
      <w:r w:rsidRPr="00C728EC">
        <w:rPr>
          <w:sz w:val="24"/>
          <w:szCs w:val="24"/>
        </w:rPr>
        <w:t>_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center"/>
      </w:pPr>
      <w:r w:rsidRPr="00C728EC">
        <w:t>(наименование Получателя)</w:t>
      </w:r>
    </w:p>
    <w:p w:rsidR="008D01B5" w:rsidRPr="00193A56" w:rsidRDefault="008D01B5" w:rsidP="008D01B5">
      <w:pPr>
        <w:rPr>
          <w:sz w:val="24"/>
          <w:szCs w:val="24"/>
        </w:rPr>
      </w:pPr>
      <w:r w:rsidRPr="00193A56">
        <w:rPr>
          <w:sz w:val="24"/>
          <w:szCs w:val="24"/>
        </w:rPr>
        <w:t xml:space="preserve">субсидии на </w:t>
      </w:r>
      <w:r w:rsidR="002A44F6">
        <w:rPr>
          <w:sz w:val="24"/>
          <w:szCs w:val="24"/>
        </w:rPr>
        <w:t xml:space="preserve">оплату и (или) </w:t>
      </w:r>
      <w:r w:rsidRPr="00193A56">
        <w:rPr>
          <w:sz w:val="24"/>
          <w:szCs w:val="24"/>
        </w:rPr>
        <w:t>возмещение затрат, связанных с проведением мероприятий;</w:t>
      </w:r>
    </w:p>
    <w:p w:rsidR="002A44F6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3A56">
        <w:rPr>
          <w:sz w:val="24"/>
          <w:szCs w:val="24"/>
        </w:rPr>
        <w:t xml:space="preserve">субсидии на </w:t>
      </w:r>
      <w:r w:rsidR="002A44F6">
        <w:rPr>
          <w:sz w:val="24"/>
          <w:szCs w:val="24"/>
        </w:rPr>
        <w:t>оплату и (или)</w:t>
      </w:r>
      <w:r w:rsidRPr="00193A56">
        <w:rPr>
          <w:sz w:val="24"/>
          <w:szCs w:val="24"/>
        </w:rPr>
        <w:t xml:space="preserve"> возмещение затрат по оплате коммунальных услуг</w:t>
      </w:r>
      <w:r w:rsidR="002A44F6">
        <w:rPr>
          <w:sz w:val="24"/>
          <w:szCs w:val="24"/>
        </w:rPr>
        <w:t>, услуг связи, интернет;</w:t>
      </w:r>
    </w:p>
    <w:p w:rsidR="002A44F6" w:rsidRPr="00193A56" w:rsidRDefault="002A44F6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субсидия на оплату и (или) возмещение затрат по расходам на приобретение основных средств.</w:t>
      </w:r>
    </w:p>
    <w:p w:rsidR="008D01B5" w:rsidRPr="00C728EC" w:rsidRDefault="008D01B5" w:rsidP="008D01B5">
      <w:pPr>
        <w:autoSpaceDE w:val="0"/>
        <w:autoSpaceDN w:val="0"/>
        <w:adjustRightInd w:val="0"/>
        <w:jc w:val="center"/>
      </w:pPr>
      <w:r w:rsidRPr="00C728EC">
        <w:t>(наименование субсидии)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(далее - Субсидия) в целях достижения результатов проекта ____________________________________________________________________________</w:t>
      </w:r>
      <w:hyperlink w:anchor="Par236" w:history="1">
        <w:r w:rsidRPr="00C728EC">
          <w:rPr>
            <w:sz w:val="24"/>
            <w:szCs w:val="24"/>
          </w:rPr>
          <w:t>&lt;4&gt;</w:t>
        </w:r>
      </w:hyperlink>
      <w:r w:rsidRPr="00C728EC">
        <w:rPr>
          <w:sz w:val="24"/>
          <w:szCs w:val="24"/>
        </w:rPr>
        <w:t xml:space="preserve">, </w:t>
      </w:r>
    </w:p>
    <w:p w:rsidR="008D01B5" w:rsidRPr="00C728EC" w:rsidRDefault="008D01B5" w:rsidP="008D01B5">
      <w:pPr>
        <w:autoSpaceDE w:val="0"/>
        <w:autoSpaceDN w:val="0"/>
        <w:adjustRightInd w:val="0"/>
        <w:jc w:val="center"/>
      </w:pPr>
      <w:r w:rsidRPr="00C728EC">
        <w:t>(наименование национального/регионального проекта)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____________________________________________</w:t>
      </w:r>
      <w:r w:rsidR="00E86E50">
        <w:rPr>
          <w:sz w:val="24"/>
          <w:szCs w:val="24"/>
        </w:rPr>
        <w:t xml:space="preserve"> </w:t>
      </w:r>
      <w:r w:rsidRPr="00C728EC">
        <w:rPr>
          <w:sz w:val="24"/>
          <w:szCs w:val="24"/>
        </w:rPr>
        <w:t>государственной программы Челябинской</w:t>
      </w:r>
    </w:p>
    <w:p w:rsidR="008D01B5" w:rsidRPr="00C728EC" w:rsidRDefault="008D01B5" w:rsidP="008D01B5">
      <w:pPr>
        <w:autoSpaceDE w:val="0"/>
        <w:autoSpaceDN w:val="0"/>
        <w:adjustRightInd w:val="0"/>
        <w:ind w:left="397" w:firstLine="397"/>
        <w:jc w:val="both"/>
        <w:rPr>
          <w:sz w:val="24"/>
          <w:szCs w:val="24"/>
        </w:rPr>
      </w:pPr>
      <w:r w:rsidRPr="00C728EC">
        <w:t>(наименование подпрограммы)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области / муниципальной программы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 _______________________________________________________________________________, </w:t>
      </w:r>
    </w:p>
    <w:p w:rsidR="008D01B5" w:rsidRPr="00C728EC" w:rsidRDefault="008D01B5" w:rsidP="008D01B5">
      <w:pPr>
        <w:tabs>
          <w:tab w:val="left" w:pos="567"/>
        </w:tabs>
        <w:autoSpaceDE w:val="0"/>
        <w:autoSpaceDN w:val="0"/>
        <w:adjustRightInd w:val="0"/>
        <w:jc w:val="center"/>
      </w:pPr>
      <w:r w:rsidRPr="00C728EC">
        <w:t xml:space="preserve"> (наименование государственной /муниципальной  программы)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28EC">
        <w:rPr>
          <w:sz w:val="24"/>
          <w:szCs w:val="24"/>
        </w:rPr>
        <w:t>утвержденной</w:t>
      </w:r>
      <w:proofErr w:type="gramEnd"/>
      <w:r w:rsidRPr="00C728EC">
        <w:rPr>
          <w:sz w:val="24"/>
          <w:szCs w:val="24"/>
        </w:rPr>
        <w:t xml:space="preserve"> постановлением _______________________ от __________ № __________ </w:t>
      </w:r>
      <w:hyperlink w:anchor="Par236" w:history="1">
        <w:r w:rsidRPr="00C728EC">
          <w:rPr>
            <w:sz w:val="24"/>
            <w:szCs w:val="24"/>
          </w:rPr>
          <w:t>&lt;5&gt;</w:t>
        </w:r>
      </w:hyperlink>
      <w:r w:rsidRPr="00C728EC">
        <w:rPr>
          <w:sz w:val="24"/>
          <w:szCs w:val="24"/>
        </w:rPr>
        <w:t>.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28EC">
        <w:rPr>
          <w:rFonts w:ascii="Times New Roman" w:hAnsi="Times New Roman" w:cs="Times New Roman"/>
          <w:sz w:val="24"/>
          <w:szCs w:val="24"/>
        </w:rPr>
        <w:t>. Субсидия имеет целевое назначение и не может быть использована на цели, не предусмотренные настоящим Соглашением.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2. Субсидия предоставляется из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лимитами бюджетных обязательств, доведенными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округа, как получателю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округа, по кодам </w:t>
      </w:r>
      <w:hyperlink r:id="rId20" w:history="1">
        <w:r w:rsidRPr="00C728EC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расходов Российской Федерации (далее - коды БК) на цели, указанные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 </w:t>
      </w:r>
      <w:hyperlink w:anchor="P274" w:history="1">
        <w:r w:rsidRPr="00C728EC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Pr="00C728EC" w:rsidRDefault="008D01B5" w:rsidP="008D01B5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рублей - по коду </w:t>
      </w:r>
      <w:hyperlink r:id="rId21" w:history="1">
        <w:r w:rsidRPr="00C728EC">
          <w:rPr>
            <w:rFonts w:ascii="Times New Roman" w:hAnsi="Times New Roman" w:cs="Times New Roman"/>
            <w:sz w:val="24"/>
            <w:szCs w:val="24"/>
          </w:rPr>
          <w:t>БК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____________________;</w:t>
      </w:r>
    </w:p>
    <w:p w:rsidR="008D01B5" w:rsidRPr="00C728EC" w:rsidRDefault="008D01B5" w:rsidP="008D01B5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     (сумма прописью</w:t>
      </w:r>
      <w:r w:rsidRPr="00C728EC">
        <w:rPr>
          <w:rFonts w:ascii="Times New Roman" w:hAnsi="Times New Roman" w:cs="Times New Roman"/>
          <w:sz w:val="24"/>
          <w:szCs w:val="24"/>
        </w:rPr>
        <w:t xml:space="preserve">) 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</w:rPr>
        <w:tab/>
        <w:t xml:space="preserve">(код </w:t>
      </w:r>
      <w:hyperlink r:id="rId22" w:history="1">
        <w:r w:rsidRPr="00C728EC">
          <w:rPr>
            <w:rFonts w:ascii="Times New Roman" w:hAnsi="Times New Roman" w:cs="Times New Roman"/>
          </w:rPr>
          <w:t>БК</w:t>
        </w:r>
      </w:hyperlink>
      <w:r w:rsidRPr="00C728EC">
        <w:rPr>
          <w:rFonts w:ascii="Times New Roman" w:hAnsi="Times New Roman" w:cs="Times New Roman"/>
        </w:rPr>
        <w:t>)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III. Условия предоставления Субсидии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3.1. Соответствие Получателя ограничениям, установленным Порядком предоставления субсидии, в том числе: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Порядком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</w:t>
      </w:r>
      <w:r w:rsidRPr="00C728EC">
        <w:rPr>
          <w:rFonts w:ascii="Times New Roman" w:hAnsi="Times New Roman" w:cs="Times New Roman"/>
          <w:sz w:val="24"/>
          <w:szCs w:val="24"/>
        </w:rPr>
        <w:t xml:space="preserve"> прошел процедуры конкурсного отбора </w:t>
      </w:r>
      <w:hyperlink w:anchor="P276" w:history="1">
        <w:r w:rsidRPr="00C728EC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3.1.3. у Получателя на первое число месяца, предшествующего месяцу, в котором планируется заключение Соглашения о предоставлении Субсидии, отсутствуют: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3.1.3.1.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3.1.3.2. просроченная задолженность по возврату в бюджет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субсидий, бюджетных инвестиций,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2A44F6" w:rsidRDefault="002A44F6" w:rsidP="002A4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4F7DFD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за исключением реорганизации в форме присоединения к некоммерческой организации, являющейся Получателем, другой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DFD">
        <w:rPr>
          <w:rFonts w:ascii="Times New Roman" w:hAnsi="Times New Roman" w:cs="Times New Roman"/>
          <w:sz w:val="24"/>
          <w:szCs w:val="24"/>
        </w:rPr>
        <w:t>ликвидации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</w:t>
      </w: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8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44F6" w:rsidRDefault="002A44F6" w:rsidP="002A4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3C1">
        <w:rPr>
          <w:rFonts w:ascii="Times New Roman" w:hAnsi="Times New Roman" w:cs="Times New Roman"/>
          <w:sz w:val="24"/>
          <w:szCs w:val="24"/>
        </w:rPr>
        <w:t xml:space="preserve">3.1.5.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33C1">
        <w:rPr>
          <w:rFonts w:ascii="Times New Roman" w:hAnsi="Times New Roman"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  или главном бухгалтере Получателя</w:t>
      </w:r>
      <w:r w:rsidR="0012687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2687F" w:rsidRDefault="0012687F" w:rsidP="002A4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87F">
        <w:rPr>
          <w:rFonts w:ascii="Times New Roman" w:hAnsi="Times New Roman" w:cs="Times New Roman"/>
          <w:sz w:val="24"/>
          <w:szCs w:val="24"/>
        </w:rPr>
        <w:t xml:space="preserve">3.1.6.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Pr="0012687F">
        <w:rPr>
          <w:rFonts w:ascii="Times New Roman" w:hAnsi="Times New Roman" w:cs="Times New Roman"/>
          <w:sz w:val="24"/>
          <w:szCs w:val="24"/>
        </w:rPr>
        <w:lastRenderedPageBreak/>
        <w:t>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1268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 Субсидия предоставляется в соответствии с Порядком предоставления субсидии при выполнении следующих условий: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3.2.1. предоставление Получателем в срок документов, необходимых для предоставления Субсидии, согласно </w:t>
      </w:r>
      <w:r>
        <w:rPr>
          <w:rFonts w:ascii="Times New Roman" w:hAnsi="Times New Roman" w:cs="Times New Roman"/>
          <w:sz w:val="24"/>
          <w:szCs w:val="24"/>
        </w:rPr>
        <w:t>Порядку предоставления субсидии</w:t>
      </w:r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3.2.2. определение направления расходов за счет сре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>едоставляемой Субсидии в соответствии с Приложением N ___ к настоящему Соглашению, являющимся неотъемлемой частью настоящего Соглашения;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128"/>
      <w:bookmarkEnd w:id="53"/>
      <w:r w:rsidRPr="00C728EC">
        <w:rPr>
          <w:rFonts w:ascii="Times New Roman" w:hAnsi="Times New Roman" w:cs="Times New Roman"/>
          <w:sz w:val="24"/>
          <w:szCs w:val="24"/>
        </w:rPr>
        <w:t xml:space="preserve">3.2.3. направление Получателем на достижение целей, указанных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 в размере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28EC">
        <w:rPr>
          <w:rFonts w:ascii="Times New Roman" w:hAnsi="Times New Roman" w:cs="Times New Roman"/>
          <w:sz w:val="24"/>
          <w:szCs w:val="24"/>
        </w:rPr>
        <w:t xml:space="preserve"> процентов общего объема Субсидии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3.2.4. запрет на конвертацию в иностранную валюту средств Субсидии, за исключением операций, определяемых в соответствии с Порядком предоставления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3.2.5. согласие Получателя на осуществление Главным распорядителем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округа, органами государственного финансового контроля области проверок соблюдения Получателем условий, целей и порядка предоставления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3.2.6. согласие Получателя на осуществление проведения операций со средствами Субсидии в порядке, установленном нормативным правовым актом Администрации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8" w:history="1">
        <w:r w:rsidRPr="00C728EC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3.2.7. иные условия, в соответствии с Порядком предоставления субсидий, в том числе </w:t>
      </w:r>
      <w:hyperlink w:anchor="P279" w:history="1">
        <w:r w:rsidRPr="00C728EC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3.2.7.1. ____________________________________________________________________;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3.2.7.2. ____________________________________________________________________.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IV. Порядок перечисления субсидии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54" w:name="P138"/>
      <w:bookmarkEnd w:id="54"/>
      <w:r w:rsidRPr="00C728EC">
        <w:rPr>
          <w:rFonts w:ascii="Times New Roman" w:hAnsi="Times New Roman" w:cs="Times New Roman"/>
          <w:sz w:val="24"/>
          <w:szCs w:val="24"/>
        </w:rPr>
        <w:t>4. Перечисление Субсидии осуществляется на счет Получателя, открытый в кредитных организациях или в Федеральном казначействе, ________________________________________________________________________________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(указывается срок в соответствии с Порядком предоставления субсидии)</w:t>
      </w: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после принятия Главным распорядителем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решения по результатам рассмотрения им документов </w:t>
      </w:r>
      <w:hyperlink w:anchor="P280" w:history="1">
        <w:r w:rsidRPr="00C728EC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B3357E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57E">
        <w:rPr>
          <w:sz w:val="24"/>
          <w:szCs w:val="24"/>
        </w:rPr>
        <w:t>4.1.</w:t>
      </w:r>
      <w:bookmarkStart w:id="55" w:name="sub_5103"/>
      <w:r w:rsidRPr="00B3357E">
        <w:rPr>
          <w:sz w:val="24"/>
          <w:szCs w:val="24"/>
        </w:rPr>
        <w:t xml:space="preserve"> Субсидия на </w:t>
      </w:r>
      <w:r w:rsidR="002A44F6">
        <w:rPr>
          <w:sz w:val="24"/>
          <w:szCs w:val="24"/>
        </w:rPr>
        <w:t xml:space="preserve">оплату и (или) </w:t>
      </w:r>
      <w:r w:rsidRPr="00B3357E">
        <w:rPr>
          <w:sz w:val="24"/>
          <w:szCs w:val="24"/>
        </w:rPr>
        <w:t>возмещение затрат, связанных с проведением мероприятий перечисляется Получателю на расчетный счет, указанный в настоящем Соглашении в момент наступления необходимости в проведении мероприятия (мероприятий), в пределах суммы, указанной в Соглашении, в соответствии с перечнем</w:t>
      </w:r>
      <w:r>
        <w:rPr>
          <w:sz w:val="24"/>
          <w:szCs w:val="24"/>
        </w:rPr>
        <w:t xml:space="preserve"> мероприятий</w:t>
      </w:r>
      <w:r w:rsidRPr="00B3357E">
        <w:rPr>
          <w:sz w:val="24"/>
          <w:szCs w:val="24"/>
        </w:rPr>
        <w:t xml:space="preserve">, представленном в </w:t>
      </w:r>
      <w:r w:rsidRPr="00CC3E91">
        <w:rPr>
          <w:sz w:val="24"/>
          <w:szCs w:val="24"/>
        </w:rPr>
        <w:t xml:space="preserve">Приложении </w:t>
      </w:r>
      <w:r w:rsidR="00CC3E91">
        <w:rPr>
          <w:sz w:val="24"/>
          <w:szCs w:val="24"/>
        </w:rPr>
        <w:t>_____</w:t>
      </w:r>
      <w:r w:rsidRPr="00CC3E91">
        <w:rPr>
          <w:sz w:val="24"/>
          <w:szCs w:val="24"/>
        </w:rPr>
        <w:t xml:space="preserve"> к</w:t>
      </w:r>
      <w:r w:rsidRPr="00B3357E">
        <w:rPr>
          <w:sz w:val="24"/>
          <w:szCs w:val="24"/>
        </w:rPr>
        <w:t xml:space="preserve"> настоящему Соглашению.</w:t>
      </w:r>
    </w:p>
    <w:p w:rsidR="008D01B5" w:rsidRPr="002A44F6" w:rsidRDefault="008D01B5" w:rsidP="008D01B5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D52860">
        <w:rPr>
          <w:rFonts w:ascii="Times New Roman" w:hAnsi="Times New Roman" w:cs="Times New Roman"/>
        </w:rPr>
        <w:t xml:space="preserve">Субсидия </w:t>
      </w:r>
      <w:r w:rsidR="002A44F6" w:rsidRPr="002A44F6">
        <w:rPr>
          <w:rFonts w:ascii="Times New Roman" w:hAnsi="Times New Roman" w:cs="Times New Roman"/>
        </w:rPr>
        <w:t xml:space="preserve">на оплату и (или) </w:t>
      </w:r>
      <w:r w:rsidRPr="002A44F6">
        <w:rPr>
          <w:rFonts w:ascii="Times New Roman" w:hAnsi="Times New Roman" w:cs="Times New Roman"/>
        </w:rPr>
        <w:t>возмещение затр</w:t>
      </w:r>
      <w:r w:rsidR="002A44F6" w:rsidRPr="002A44F6">
        <w:rPr>
          <w:rFonts w:ascii="Times New Roman" w:hAnsi="Times New Roman" w:cs="Times New Roman"/>
        </w:rPr>
        <w:t xml:space="preserve">ат по оплате коммунальных услуг, услуг связи, интернета </w:t>
      </w:r>
      <w:r w:rsidRPr="002A44F6">
        <w:rPr>
          <w:rFonts w:ascii="Times New Roman" w:hAnsi="Times New Roman" w:cs="Times New Roman"/>
        </w:rPr>
        <w:t>перечисляется Получателю на расчетный счет, указанный в настоящем Соглашении при предоставлении счетов на оплату за период: _____________________________, в пределах суммы, указанной в Соглашении.</w:t>
      </w:r>
    </w:p>
    <w:p w:rsidR="002A44F6" w:rsidRPr="002A44F6" w:rsidRDefault="002A44F6" w:rsidP="002A44F6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2A44F6">
        <w:rPr>
          <w:rFonts w:ascii="Times New Roman" w:hAnsi="Times New Roman" w:cs="Times New Roman"/>
        </w:rPr>
        <w:t>4.3. Субсидия на оплату и (или) возмещение затрат по расходам на приобретение основных средств перечисляется Получателю на расчетный счет, указанный в настоящем Соглашении при наступлении необходимости в их приобретении (возмещении затрат)</w:t>
      </w:r>
      <w:r>
        <w:rPr>
          <w:rFonts w:ascii="Times New Roman" w:hAnsi="Times New Roman" w:cs="Times New Roman"/>
        </w:rPr>
        <w:t xml:space="preserve"> </w:t>
      </w:r>
      <w:r w:rsidRPr="002A44F6">
        <w:rPr>
          <w:rFonts w:ascii="Times New Roman" w:hAnsi="Times New Roman" w:cs="Times New Roman"/>
        </w:rPr>
        <w:t>на основании предоставленных счетов (документов подтверждающих произведенную Получателем оплату) в пределах суммы, указанной в Соглашении.</w:t>
      </w:r>
    </w:p>
    <w:bookmarkEnd w:id="55"/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P145"/>
      <w:bookmarkEnd w:id="56"/>
      <w:r w:rsidRPr="00C728EC">
        <w:rPr>
          <w:rFonts w:ascii="Times New Roman" w:hAnsi="Times New Roman" w:cs="Times New Roman"/>
          <w:sz w:val="24"/>
          <w:szCs w:val="24"/>
        </w:rPr>
        <w:t>V. Права и обязанности Сторон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обязуется: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5.1.2. обеспечить перечисление Субсидии в соответствии с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169"/>
      <w:bookmarkStart w:id="58" w:name="P170"/>
      <w:bookmarkEnd w:id="57"/>
      <w:bookmarkEnd w:id="58"/>
      <w:r w:rsidRPr="00C728EC">
        <w:rPr>
          <w:rFonts w:ascii="Times New Roman" w:hAnsi="Times New Roman" w:cs="Times New Roman"/>
          <w:sz w:val="24"/>
          <w:szCs w:val="24"/>
        </w:rPr>
        <w:lastRenderedPageBreak/>
        <w:t>5.1.3. определить значения результатов предоставления Субсидии в соответствии с Приложением № ___ к настоящему Соглашению и осуществлять оценку их достижения &lt;14&gt;.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171"/>
      <w:bookmarkEnd w:id="59"/>
      <w:r w:rsidRPr="00C728EC">
        <w:rPr>
          <w:rFonts w:ascii="Times New Roman" w:hAnsi="Times New Roman" w:cs="Times New Roman"/>
          <w:sz w:val="24"/>
          <w:szCs w:val="24"/>
        </w:rPr>
        <w:t xml:space="preserve">5.1.4. осуществлять оценку достижения Получателем значений результатов предоставления Субсидии и (или) иных показателей, установленных Порядком предоставления субсидии или Главным распорядителем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пунктами  5.1.3 и (или) 5.1.3.1 настоящего Соглашения на основании отчет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728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) о достижении значений результатов предоставления Субсидии, показателей результативности предоставления Субсидии согласно Приложению № ____, к настоящему Соглашению, являющимися неотъемлемой частью настоящего Соглашения </w:t>
      </w:r>
      <w:hyperlink w:anchor="Par241" w:history="1">
        <w:r w:rsidRPr="00C728EC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28EC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в том числе за соблюдением целей и порядка предоставления Субсидии Получателю, на основании: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28EC">
        <w:rPr>
          <w:rFonts w:ascii="Times New Roman" w:hAnsi="Times New Roman" w:cs="Times New Roman"/>
          <w:sz w:val="24"/>
          <w:szCs w:val="24"/>
        </w:rPr>
        <w:t>.1. отчет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728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 согласно Приложению N ____ к настоящему Соглашению, являющемуся неотъемлемой частью настоящего Соглашения </w:t>
      </w:r>
      <w:hyperlink w:anchor="P284" w:history="1">
        <w:r w:rsidRPr="00C728EC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74"/>
      <w:bookmarkEnd w:id="60"/>
      <w:proofErr w:type="gramStart"/>
      <w:r w:rsidRPr="00C728E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28EC">
        <w:rPr>
          <w:rFonts w:ascii="Times New Roman" w:hAnsi="Times New Roman" w:cs="Times New Roman"/>
          <w:sz w:val="24"/>
          <w:szCs w:val="24"/>
        </w:rPr>
        <w:t xml:space="preserve">. в случае, если Получателем допущены нарушения условий, предусмотренных Порядком предоставления субсидии и настоящим Соглашением, в том числе указания в документах, предоставляемых Получателем в соответствии с настоящим Соглашением, недостоверных сведений, направлять Получателю </w:t>
      </w:r>
      <w:r>
        <w:rPr>
          <w:rFonts w:ascii="Times New Roman" w:hAnsi="Times New Roman" w:cs="Times New Roman"/>
          <w:sz w:val="24"/>
          <w:szCs w:val="24"/>
        </w:rPr>
        <w:t>уведомление (требование)</w:t>
      </w:r>
      <w:r w:rsidRPr="00C728EC">
        <w:rPr>
          <w:rFonts w:ascii="Times New Roman" w:hAnsi="Times New Roman" w:cs="Times New Roman"/>
          <w:sz w:val="24"/>
          <w:szCs w:val="24"/>
        </w:rPr>
        <w:t xml:space="preserve"> об обеспечении возврата средств Субсидии в бюджет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не позднее месячного срока со дня установления факта нарушения, </w:t>
      </w:r>
      <w:r w:rsidRPr="00C728EC">
        <w:rPr>
          <w:rFonts w:ascii="Times New Roman" w:hAnsi="Times New Roman" w:cs="Times New Roman"/>
          <w:sz w:val="24"/>
          <w:szCs w:val="24"/>
        </w:rPr>
        <w:t>в размере и в сроки, определенные в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указанном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28EC">
        <w:rPr>
          <w:rFonts w:ascii="Times New Roman" w:hAnsi="Times New Roman" w:cs="Times New Roman"/>
          <w:sz w:val="24"/>
          <w:szCs w:val="24"/>
        </w:rPr>
        <w:t>требовании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5.2. Главный распорядитель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вправе: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5.2.1. запрашивать у Получателя документы и информацию, необходимые для осуществления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2A44F6" w:rsidRPr="002A44F6" w:rsidRDefault="002A44F6" w:rsidP="002A4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4F6">
        <w:rPr>
          <w:rFonts w:ascii="Times New Roman" w:hAnsi="Times New Roman" w:cs="Times New Roman"/>
          <w:sz w:val="24"/>
          <w:szCs w:val="24"/>
        </w:rPr>
        <w:t xml:space="preserve">5.2.2. приостанавливать предоставление Субсидии в случае установления факта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hyperlink w:anchor="P277" w:history="1">
        <w:r w:rsidRPr="002A44F6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2A44F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01B5" w:rsidRPr="002A44F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4F6">
        <w:rPr>
          <w:rFonts w:ascii="Times New Roman" w:hAnsi="Times New Roman" w:cs="Times New Roman"/>
          <w:sz w:val="24"/>
          <w:szCs w:val="24"/>
        </w:rPr>
        <w:t>5.2.</w:t>
      </w:r>
      <w:r w:rsidR="002A44F6" w:rsidRPr="002A44F6">
        <w:rPr>
          <w:rFonts w:ascii="Times New Roman" w:hAnsi="Times New Roman" w:cs="Times New Roman"/>
          <w:sz w:val="24"/>
          <w:szCs w:val="24"/>
        </w:rPr>
        <w:t>3</w:t>
      </w:r>
      <w:r w:rsidRPr="002A44F6">
        <w:rPr>
          <w:rFonts w:ascii="Times New Roman" w:hAnsi="Times New Roman" w:cs="Times New Roman"/>
          <w:sz w:val="24"/>
          <w:szCs w:val="24"/>
        </w:rPr>
        <w:t xml:space="preserve">. взыскивать Субсидию в судебном порядке при неосуществлении Получателем возврата Субсидии в результате нецелевого использования Субсидии, нарушения условий Порядка и (или) Соглашения; </w:t>
      </w:r>
    </w:p>
    <w:p w:rsidR="008D01B5" w:rsidRPr="002A44F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4F6">
        <w:rPr>
          <w:rFonts w:ascii="Times New Roman" w:hAnsi="Times New Roman" w:cs="Times New Roman"/>
          <w:sz w:val="24"/>
          <w:szCs w:val="24"/>
        </w:rPr>
        <w:t>5.2.</w:t>
      </w:r>
      <w:r w:rsidR="002A44F6" w:rsidRPr="002A44F6">
        <w:rPr>
          <w:rFonts w:ascii="Times New Roman" w:hAnsi="Times New Roman" w:cs="Times New Roman"/>
          <w:sz w:val="24"/>
          <w:szCs w:val="24"/>
        </w:rPr>
        <w:t>4</w:t>
      </w:r>
      <w:r w:rsidRPr="002A44F6">
        <w:rPr>
          <w:rFonts w:ascii="Times New Roman" w:hAnsi="Times New Roman" w:cs="Times New Roman"/>
          <w:sz w:val="24"/>
          <w:szCs w:val="24"/>
        </w:rPr>
        <w:t xml:space="preserve">. совместно со структурными отделами и подразделениями Администрации </w:t>
      </w:r>
      <w:proofErr w:type="spellStart"/>
      <w:r w:rsidRPr="002A44F6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A44F6">
        <w:rPr>
          <w:rFonts w:ascii="Times New Roman" w:hAnsi="Times New Roman" w:cs="Times New Roman"/>
          <w:sz w:val="24"/>
          <w:szCs w:val="24"/>
        </w:rPr>
        <w:t xml:space="preserve"> городского округа, при поступлении жалоб, письменных обращений граждан, осуществлять выездные проверки </w:t>
      </w:r>
      <w:r w:rsidR="002A44F6" w:rsidRPr="002A44F6">
        <w:rPr>
          <w:rFonts w:ascii="Times New Roman" w:hAnsi="Times New Roman" w:cs="Times New Roman"/>
          <w:sz w:val="24"/>
          <w:szCs w:val="24"/>
        </w:rPr>
        <w:t>целевого использования Субсидии;</w:t>
      </w:r>
    </w:p>
    <w:p w:rsidR="002A44F6" w:rsidRPr="00C728EC" w:rsidRDefault="002A44F6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4F6">
        <w:rPr>
          <w:rFonts w:ascii="Times New Roman" w:hAnsi="Times New Roman" w:cs="Times New Roman"/>
          <w:sz w:val="24"/>
          <w:szCs w:val="24"/>
        </w:rPr>
        <w:t>5.2.5. осуществлять иные права, установленные бюджетным законодательством Российской Федерации, Порядком предоставления субсидии.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5.3.1. представлять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документы в соответствии с Порядком предоставления субсидии и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5.3.2. обеспечивать выполнение условий предоставления Субсидии, установленных Порядком предоставления субсидии и настоящим Соглашением, в том числе: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5.3.2.1. направлять средства Субсидии на финансовое обеспечение расходов, указанных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5.3.2.2. 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5.3.2.3. направлять на достижение целей, указанных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 собственные и (или) привлеченные средства в размере согласно </w:t>
      </w:r>
      <w:hyperlink w:anchor="P128" w:history="1">
        <w:r w:rsidRPr="00C728EC">
          <w:rPr>
            <w:rFonts w:ascii="Times New Roman" w:hAnsi="Times New Roman" w:cs="Times New Roman"/>
            <w:sz w:val="24"/>
            <w:szCs w:val="24"/>
          </w:rPr>
          <w:t>пункту 3.</w:t>
        </w:r>
        <w:r>
          <w:rPr>
            <w:rFonts w:ascii="Times New Roman" w:hAnsi="Times New Roman" w:cs="Times New Roman"/>
            <w:sz w:val="24"/>
            <w:szCs w:val="24"/>
          </w:rPr>
          <w:t>2.</w:t>
        </w:r>
        <w:r w:rsidRPr="00C728E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 xml:space="preserve">5.3.2.4. осуществлять проведения операций со средствами Субсидии в порядке, установленном нормативным правовым актом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8D01B5" w:rsidRPr="00C728EC" w:rsidRDefault="008D01B5" w:rsidP="008D01B5">
      <w:pPr>
        <w:pStyle w:val="ConsPlusNormal"/>
        <w:ind w:firstLine="540"/>
        <w:jc w:val="both"/>
        <w:rPr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5.3.3 обеспечивать достижение значений результатов предоставления Субсидии и соблюдение сроков их достижения, устанавливаемых в соответствии с </w:t>
      </w:r>
      <w:hyperlink r:id="rId23" w:history="1">
        <w:r w:rsidRPr="00C728E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5.1.3 настоящего Соглашения </w:t>
      </w:r>
      <w:hyperlink r:id="rId24" w:history="1">
        <w:r w:rsidRPr="00C728EC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C728EC">
        <w:rPr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5.3.4. вести обособленный аналитический учет операций со средствами Субсидии.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5.3.5. обеспечивать представление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ежеквартально, в срок не позднее 10 го числа месяца, следующего за отчетным кварталом, и ежегодно, в срок не позднее 15 января года, следующего за отчетным: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- отчет о достижении значений результатов предоставления Субсидии, по форме согласно Приложению N ____ к настоящему Соглашению, являющемуся неотъемлемой частью настоящего Соглашения </w:t>
      </w:r>
      <w:hyperlink w:anchor="P290" w:history="1">
        <w:r w:rsidRPr="00C728EC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- отчет о расходах, на финансовое обеспечение которых предоставляется Субсидия, по форме согласно Приложению N ____ к настоящему Соглашению, являющемуся неотъемлемой частью настоящего Соглашения </w:t>
      </w:r>
      <w:hyperlink w:anchor="P291" w:history="1">
        <w:r w:rsidRPr="00C728EC">
          <w:rPr>
            <w:rFonts w:ascii="Times New Roman" w:hAnsi="Times New Roman" w:cs="Times New Roman"/>
            <w:sz w:val="24"/>
            <w:szCs w:val="24"/>
          </w:rPr>
          <w:t>&lt;24&gt;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пояснительную записку о результатах деятельности Получателя за отчетный период с пояснением причин отклонения (в случае из наличия) фактических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запланированных</w:t>
      </w:r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5.3.6. обеспечивать исполнение требований Главного распорядителя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настоящим Соглашением: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5.3.6.1. устранить факты нарушения порядка, целей и условий предоставления Субсидии в сроки, определенные в указанном требовании;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5.3.6.2. </w:t>
      </w:r>
      <w:r>
        <w:rPr>
          <w:rFonts w:ascii="Times New Roman" w:hAnsi="Times New Roman" w:cs="Times New Roman"/>
          <w:sz w:val="24"/>
          <w:szCs w:val="24"/>
        </w:rPr>
        <w:t xml:space="preserve">в случае нецелевого и (или) неэффективного использования Субсидии </w:t>
      </w:r>
      <w:r w:rsidRPr="00C728EC">
        <w:rPr>
          <w:rFonts w:ascii="Times New Roman" w:hAnsi="Times New Roman" w:cs="Times New Roman"/>
          <w:sz w:val="24"/>
          <w:szCs w:val="24"/>
        </w:rPr>
        <w:t>вернуть в бюджет Округа Субсидию в размере, определенные в указанном</w:t>
      </w:r>
      <w:r>
        <w:rPr>
          <w:rFonts w:ascii="Times New Roman" w:hAnsi="Times New Roman" w:cs="Times New Roman"/>
          <w:sz w:val="24"/>
          <w:szCs w:val="24"/>
        </w:rPr>
        <w:t xml:space="preserve"> уведомлении (</w:t>
      </w:r>
      <w:r w:rsidRPr="00C728EC">
        <w:rPr>
          <w:rFonts w:ascii="Times New Roman" w:hAnsi="Times New Roman" w:cs="Times New Roman"/>
          <w:sz w:val="24"/>
          <w:szCs w:val="24"/>
        </w:rPr>
        <w:t>требовании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14AA">
        <w:rPr>
          <w:rFonts w:ascii="Times New Roman" w:hAnsi="Times New Roman" w:cs="Times New Roman"/>
          <w:sz w:val="24"/>
          <w:szCs w:val="24"/>
        </w:rPr>
        <w:t xml:space="preserve"> </w:t>
      </w:r>
      <w:r w:rsidRPr="00C728EC">
        <w:rPr>
          <w:rFonts w:ascii="Times New Roman" w:hAnsi="Times New Roman" w:cs="Times New Roman"/>
          <w:sz w:val="24"/>
          <w:szCs w:val="24"/>
        </w:rPr>
        <w:t>и в сроки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через десять рабочих дней с момента получения уведомления</w:t>
      </w:r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5.3.7. вернуть в бюджет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неиспользованный остаток Субсидии текущего финансового года не позднее первых 10 рабочих дней очередного финансового года.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5.3.8. обеспечивать полноту и достоверность сведений, предоставляемых Получателем в соответствии с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0F4">
        <w:rPr>
          <w:rFonts w:ascii="Times New Roman" w:hAnsi="Times New Roman" w:cs="Times New Roman"/>
          <w:sz w:val="24"/>
          <w:szCs w:val="24"/>
        </w:rPr>
        <w:t>5.3.9. выполнять</w:t>
      </w:r>
      <w:r w:rsidRPr="00C728EC">
        <w:rPr>
          <w:rFonts w:ascii="Times New Roman" w:hAnsi="Times New Roman" w:cs="Times New Roman"/>
          <w:sz w:val="24"/>
          <w:szCs w:val="24"/>
        </w:rPr>
        <w:t xml:space="preserve"> иные обязательства, установленные бюджетным законодательством Российской Федерации, Порядком предоставления субсидий и настоящим Соглашением</w:t>
      </w:r>
      <w:r w:rsidR="002A44F6">
        <w:rPr>
          <w:rFonts w:ascii="Times New Roman" w:hAnsi="Times New Roman" w:cs="Times New Roman"/>
          <w:sz w:val="24"/>
          <w:szCs w:val="24"/>
        </w:rPr>
        <w:t>.</w:t>
      </w: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5.4. Получатель вправе: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5.4.1. обращаться к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за разъяснениями в связи с исполнением настоящего Соглашения;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5.4.2. осуществлять иные права в соответствии с бюджетным законодательством Российской Федерации и Порядком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D01B5" w:rsidRPr="009C391A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391A">
        <w:rPr>
          <w:rFonts w:ascii="Times New Roman" w:hAnsi="Times New Roman" w:cs="Times New Roman"/>
          <w:sz w:val="24"/>
          <w:szCs w:val="24"/>
        </w:rPr>
        <w:t>олучатель несет полную ответственность за информацию об объеме площадей, сдаваемых в аренду, недостоверность которой может повлечь нецелевое и (или) неэффективное использование бюджетных средств.</w:t>
      </w:r>
    </w:p>
    <w:p w:rsidR="008D01B5" w:rsidRPr="009C391A" w:rsidRDefault="008D01B5" w:rsidP="008D01B5">
      <w:pPr>
        <w:ind w:firstLine="720"/>
        <w:jc w:val="both"/>
        <w:rPr>
          <w:sz w:val="24"/>
          <w:szCs w:val="24"/>
        </w:rPr>
      </w:pPr>
      <w:r w:rsidRPr="009C391A">
        <w:rPr>
          <w:sz w:val="24"/>
          <w:szCs w:val="24"/>
        </w:rPr>
        <w:t xml:space="preserve">6.3. </w:t>
      </w:r>
      <w:r w:rsidRPr="00C728EC">
        <w:rPr>
          <w:sz w:val="24"/>
          <w:szCs w:val="24"/>
        </w:rPr>
        <w:t>Главн</w:t>
      </w:r>
      <w:r>
        <w:rPr>
          <w:sz w:val="24"/>
          <w:szCs w:val="24"/>
        </w:rPr>
        <w:t>ый</w:t>
      </w:r>
      <w:r w:rsidRPr="00C728EC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ь</w:t>
      </w:r>
      <w:r w:rsidRPr="00C728EC">
        <w:rPr>
          <w:sz w:val="24"/>
          <w:szCs w:val="24"/>
        </w:rPr>
        <w:t xml:space="preserve"> средств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</w:t>
      </w:r>
      <w:r w:rsidRPr="009C391A">
        <w:rPr>
          <w:sz w:val="24"/>
          <w:szCs w:val="24"/>
        </w:rPr>
        <w:t xml:space="preserve"> не несет ответственность за нецелевое использование субсидии, возникшее по причине недостоверно предоставленной информации от </w:t>
      </w:r>
      <w:r>
        <w:rPr>
          <w:sz w:val="24"/>
          <w:szCs w:val="24"/>
        </w:rPr>
        <w:t>Получателя</w:t>
      </w:r>
      <w:r w:rsidRPr="009C391A">
        <w:rPr>
          <w:sz w:val="24"/>
          <w:szCs w:val="24"/>
        </w:rPr>
        <w:t>, используемой и применяемой при расчете и перечислении субсидии.</w:t>
      </w: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отсутствии согласия споры между </w:t>
      </w:r>
      <w:r w:rsidRPr="00C728EC">
        <w:rPr>
          <w:rFonts w:ascii="Times New Roman" w:hAnsi="Times New Roman" w:cs="Times New Roman"/>
          <w:sz w:val="24"/>
          <w:szCs w:val="24"/>
        </w:rPr>
        <w:lastRenderedPageBreak/>
        <w:t>Сторонами решаются в судебном порядке.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после его заключения Сторонами и действует до "_____" ___________ 20____ года/до исполнения Сторонами своих обязательств </w:t>
      </w:r>
      <w:hyperlink w:anchor="P297" w:history="1">
        <w:r w:rsidRPr="00C728EC">
          <w:rPr>
            <w:rFonts w:ascii="Times New Roman" w:hAnsi="Times New Roman" w:cs="Times New Roman"/>
            <w:sz w:val="24"/>
            <w:szCs w:val="24"/>
          </w:rPr>
          <w:t>&lt;30&gt;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 </w:t>
      </w:r>
      <w:hyperlink w:anchor="P297" w:history="1">
        <w:r w:rsidRPr="00C728EC">
          <w:rPr>
            <w:rFonts w:ascii="Times New Roman" w:hAnsi="Times New Roman" w:cs="Times New Roman"/>
            <w:sz w:val="24"/>
            <w:szCs w:val="24"/>
          </w:rPr>
          <w:t>&lt;33&gt;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7.3.1. Изменение настоящего Соглашения возможно в случае: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234"/>
      <w:bookmarkEnd w:id="61"/>
      <w:r w:rsidRPr="00C728EC">
        <w:rPr>
          <w:rFonts w:ascii="Times New Roman" w:hAnsi="Times New Roman" w:cs="Times New Roman"/>
          <w:sz w:val="24"/>
          <w:szCs w:val="24"/>
        </w:rPr>
        <w:t xml:space="preserve">7.3.1.1. в случае уменьшения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ранее доведенных лимитов бюджетных обяз</w:t>
      </w:r>
      <w:r>
        <w:rPr>
          <w:rFonts w:ascii="Times New Roman" w:hAnsi="Times New Roman" w:cs="Times New Roman"/>
          <w:sz w:val="24"/>
          <w:szCs w:val="24"/>
        </w:rPr>
        <w:t>ательств на предоставление С</w:t>
      </w:r>
      <w:r w:rsidRPr="00C728EC">
        <w:rPr>
          <w:rFonts w:ascii="Times New Roman" w:hAnsi="Times New Roman" w:cs="Times New Roman"/>
          <w:sz w:val="24"/>
          <w:szCs w:val="24"/>
        </w:rPr>
        <w:t>убсидии;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7.3.1.2. </w:t>
      </w:r>
      <w:r>
        <w:rPr>
          <w:rFonts w:ascii="Times New Roman" w:hAnsi="Times New Roman" w:cs="Times New Roman"/>
          <w:sz w:val="24"/>
          <w:szCs w:val="24"/>
        </w:rPr>
        <w:t>в случае, если в отчетном финансовом году у Получателя произошли существенные изменения, влияющие на изменение суммы субсидии в меньшую сторону;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7.3.1.3.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возврата выделенной Субсидии;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7.3.1.4. в случае перераспределения невостребованной и (или) возвращенной другим Получателем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7.4. Расторжение настоящего Соглашения в одностороннем порядке возможно в случаях: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7.4.1. реорганизации или прекращения деятельности Получателя;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7.4.2. нарушения Получателем порядка, целей и условий предоставления Субсидии, установленных Порядком предоставления субсидии и настоящим Соглашением, отсутствия заключенного дополнительного соглашения при возникновении случая указанного в </w:t>
      </w:r>
      <w:hyperlink w:anchor="P234" w:history="1">
        <w:r w:rsidRPr="00C728EC">
          <w:rPr>
            <w:rFonts w:ascii="Times New Roman" w:hAnsi="Times New Roman" w:cs="Times New Roman"/>
            <w:sz w:val="24"/>
            <w:szCs w:val="24"/>
          </w:rPr>
          <w:t>пункте 7.3.1.1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7.4.3.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результативности предоставления Субсидии или иных показателей, установленных настоящим Соглашением, результатов предоставления Субсидии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осуществляется по соглашению Сторон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&lt;32&gt;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VIII. Платежные реквизиты</w:t>
      </w:r>
      <w:r w:rsidR="00AD117F">
        <w:rPr>
          <w:rFonts w:ascii="Times New Roman" w:hAnsi="Times New Roman" w:cs="Times New Roman"/>
          <w:sz w:val="24"/>
          <w:szCs w:val="24"/>
        </w:rPr>
        <w:t>, подписи</w:t>
      </w:r>
      <w:r w:rsidRPr="00C728EC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8D01B5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ОТДЕЛЕНИЕ ЧЕЛЯБИНСК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ОКТМО 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2" w:name="P268"/>
      <w:bookmarkStart w:id="63" w:name="P269"/>
      <w:bookmarkEnd w:id="62"/>
      <w:bookmarkEnd w:id="63"/>
      <w:r w:rsidRPr="00C728EC">
        <w:rPr>
          <w:rFonts w:ascii="Times New Roman" w:hAnsi="Times New Roman" w:cs="Times New Roman"/>
          <w:sz w:val="24"/>
          <w:szCs w:val="24"/>
        </w:rPr>
        <w:t>&lt;</w:t>
      </w:r>
      <w:r w:rsidRPr="00193A56">
        <w:rPr>
          <w:rFonts w:ascii="Times New Roman" w:hAnsi="Times New Roman" w:cs="Times New Roman"/>
          <w:szCs w:val="22"/>
        </w:rPr>
        <w:t>2</w:t>
      </w:r>
      <w:proofErr w:type="gramStart"/>
      <w:r w:rsidRPr="00193A56">
        <w:rPr>
          <w:rFonts w:ascii="Times New Roman" w:hAnsi="Times New Roman" w:cs="Times New Roman"/>
          <w:szCs w:val="22"/>
        </w:rPr>
        <w:t xml:space="preserve">&gt; </w:t>
      </w:r>
      <w:bookmarkStart w:id="64" w:name="P270"/>
      <w:bookmarkEnd w:id="64"/>
      <w:r w:rsidRPr="00193A56">
        <w:rPr>
          <w:rFonts w:ascii="Times New Roman" w:hAnsi="Times New Roman" w:cs="Times New Roman"/>
          <w:szCs w:val="22"/>
        </w:rPr>
        <w:t>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од главным распорядителем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в настоящей типовой форме понимается  орган исполнительной власти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бюджета, которому  как  получателю  средств бюджета  доведены  лимиты бюджетных обязательств на предоставление субсидии в соответствии со статьей </w:t>
      </w:r>
      <w:hyperlink r:id="rId25" w:history="1">
        <w:r w:rsidRPr="00193A56">
          <w:rPr>
            <w:rFonts w:ascii="Times New Roman" w:hAnsi="Times New Roman" w:cs="Times New Roman"/>
            <w:szCs w:val="22"/>
          </w:rPr>
          <w:t>78</w:t>
        </w:r>
      </w:hyperlink>
      <w:r w:rsidRPr="00193A56">
        <w:rPr>
          <w:rFonts w:ascii="Times New Roman" w:hAnsi="Times New Roman" w:cs="Times New Roman"/>
          <w:szCs w:val="22"/>
        </w:rPr>
        <w:t xml:space="preserve">  Бюджетного  кодекса  Российской  Федерации.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>&lt;3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>казывается срок, на который предоставляется Субсидия.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271"/>
      <w:bookmarkEnd w:id="65"/>
      <w:r w:rsidRPr="00193A56">
        <w:rPr>
          <w:rFonts w:ascii="Times New Roman" w:hAnsi="Times New Roman" w:cs="Times New Roman"/>
          <w:szCs w:val="22"/>
        </w:rPr>
        <w:t>&lt;4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случаях, когда Субсидия предоставляется в целях достижения результатов национального/регионального проекта, в том числе входящего в состав соответствующего федерального проекта. Предусматривается в случае, если это установлено Порядком предоставления субсидии.</w:t>
      </w:r>
    </w:p>
    <w:p w:rsidR="008D01B5" w:rsidRPr="00193A56" w:rsidRDefault="008D01B5" w:rsidP="008D01B5">
      <w:pPr>
        <w:autoSpaceDE w:val="0"/>
        <w:autoSpaceDN w:val="0"/>
        <w:adjustRightInd w:val="0"/>
        <w:ind w:firstLine="567"/>
        <w:jc w:val="both"/>
      </w:pPr>
      <w:bookmarkStart w:id="66" w:name="P272"/>
      <w:bookmarkEnd w:id="66"/>
      <w:r w:rsidRPr="00193A56">
        <w:t>&lt;5</w:t>
      </w:r>
      <w:proofErr w:type="gramStart"/>
      <w:r w:rsidRPr="00193A56">
        <w:t>&gt; У</w:t>
      </w:r>
      <w:proofErr w:type="gramEnd"/>
      <w:r w:rsidRPr="00193A56">
        <w:t xml:space="preserve">казывается в случаях, когда Субсидия предоставляется в целях достижения результатов Государственной программы Челябинской области /муниципальной программы </w:t>
      </w:r>
      <w:proofErr w:type="spellStart"/>
      <w:r w:rsidRPr="00193A56">
        <w:t>Миасского</w:t>
      </w:r>
      <w:proofErr w:type="spellEnd"/>
      <w:r w:rsidRPr="00193A56">
        <w:t xml:space="preserve"> городского округа.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273"/>
      <w:bookmarkEnd w:id="67"/>
      <w:r w:rsidRPr="00193A56">
        <w:rPr>
          <w:rFonts w:ascii="Times New Roman" w:hAnsi="Times New Roman" w:cs="Times New Roman"/>
          <w:szCs w:val="22"/>
        </w:rPr>
        <w:t>&lt;6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казываются иные цели в соответствии с Порядком предоставления субсидии (при наличии). Информация об общественно полезной услуге оформляется по форме согласно </w:t>
      </w:r>
      <w:hyperlink r:id="rId26" w:history="1">
        <w:r w:rsidRPr="00193A56">
          <w:rPr>
            <w:rFonts w:ascii="Times New Roman" w:hAnsi="Times New Roman" w:cs="Times New Roman"/>
            <w:szCs w:val="22"/>
          </w:rPr>
          <w:t>приложению № 1</w:t>
        </w:r>
      </w:hyperlink>
      <w:r w:rsidRPr="00193A56">
        <w:rPr>
          <w:rFonts w:ascii="Times New Roman" w:hAnsi="Times New Roman" w:cs="Times New Roman"/>
          <w:szCs w:val="22"/>
        </w:rPr>
        <w:t xml:space="preserve"> к настоящей Типовой форме, которая является неотъемлемой частью Соглашения.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274"/>
      <w:bookmarkEnd w:id="68"/>
      <w:r w:rsidRPr="00193A56">
        <w:rPr>
          <w:rFonts w:ascii="Times New Roman" w:hAnsi="Times New Roman" w:cs="Times New Roman"/>
          <w:szCs w:val="22"/>
        </w:rPr>
        <w:t>&lt;7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казывается конкретный размер предоставляемой Субсидии в соответствующем финансовом году по коду </w:t>
      </w:r>
      <w:hyperlink r:id="rId27" w:history="1">
        <w:r w:rsidRPr="00193A56">
          <w:rPr>
            <w:rFonts w:ascii="Times New Roman" w:hAnsi="Times New Roman" w:cs="Times New Roman"/>
            <w:szCs w:val="22"/>
          </w:rPr>
          <w:t>БК</w:t>
        </w:r>
      </w:hyperlink>
      <w:r w:rsidRPr="00193A56">
        <w:rPr>
          <w:rFonts w:ascii="Times New Roman" w:hAnsi="Times New Roman" w:cs="Times New Roman"/>
          <w:szCs w:val="22"/>
        </w:rPr>
        <w:t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275"/>
      <w:bookmarkEnd w:id="69"/>
      <w:r w:rsidRPr="00193A56">
        <w:rPr>
          <w:rFonts w:ascii="Times New Roman" w:hAnsi="Times New Roman" w:cs="Times New Roman"/>
          <w:szCs w:val="22"/>
        </w:rPr>
        <w:t>&lt;8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казывается в случае, если настоящее Соглашение заключается с некоммерческой организацией - исполнителем общественно полезных услуг, конкретный размер предоставляемой Субсидии в соответствующем финансовом году по коду </w:t>
      </w:r>
      <w:hyperlink r:id="rId28" w:history="1">
        <w:r w:rsidRPr="00193A56">
          <w:rPr>
            <w:rFonts w:ascii="Times New Roman" w:hAnsi="Times New Roman" w:cs="Times New Roman"/>
            <w:szCs w:val="22"/>
          </w:rPr>
          <w:t>БК</w:t>
        </w:r>
      </w:hyperlink>
      <w:r w:rsidRPr="00193A56">
        <w:rPr>
          <w:rFonts w:ascii="Times New Roman" w:hAnsi="Times New Roman" w:cs="Times New Roman"/>
          <w:szCs w:val="22"/>
        </w:rPr>
        <w:t>, по которому доведены лимиты бюджетных обязательств на предоставление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276"/>
      <w:bookmarkEnd w:id="70"/>
      <w:r w:rsidRPr="00193A56">
        <w:rPr>
          <w:rFonts w:ascii="Times New Roman" w:hAnsi="Times New Roman" w:cs="Times New Roman"/>
          <w:szCs w:val="22"/>
        </w:rPr>
        <w:t>&lt;9</w:t>
      </w:r>
      <w:proofErr w:type="gramStart"/>
      <w:r w:rsidRPr="00193A56">
        <w:rPr>
          <w:rFonts w:ascii="Times New Roman" w:hAnsi="Times New Roman" w:cs="Times New Roman"/>
          <w:szCs w:val="22"/>
        </w:rPr>
        <w:t>&gt; Н</w:t>
      </w:r>
      <w:proofErr w:type="gramEnd"/>
      <w:r w:rsidRPr="00193A56">
        <w:rPr>
          <w:rFonts w:ascii="Times New Roman" w:hAnsi="Times New Roman" w:cs="Times New Roman"/>
          <w:szCs w:val="22"/>
        </w:rPr>
        <w:t>е предусматривается в Соглашениях, когда получатель Субсидии определяется в соответствии с Решением о бюджете.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277"/>
      <w:bookmarkEnd w:id="71"/>
      <w:r w:rsidRPr="00193A56">
        <w:rPr>
          <w:rFonts w:ascii="Times New Roman" w:hAnsi="Times New Roman" w:cs="Times New Roman"/>
          <w:szCs w:val="22"/>
        </w:rPr>
        <w:t>&lt;10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278"/>
      <w:bookmarkEnd w:id="72"/>
      <w:r w:rsidRPr="00193A56">
        <w:rPr>
          <w:rFonts w:ascii="Times New Roman" w:hAnsi="Times New Roman" w:cs="Times New Roman"/>
          <w:szCs w:val="22"/>
        </w:rPr>
        <w:t>&lt;11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открываются лицевые счета в Федеральном казначействе.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279"/>
      <w:bookmarkEnd w:id="73"/>
      <w:r w:rsidRPr="00193A56">
        <w:rPr>
          <w:rFonts w:ascii="Times New Roman" w:hAnsi="Times New Roman" w:cs="Times New Roman"/>
          <w:szCs w:val="22"/>
        </w:rPr>
        <w:t>&lt;12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280"/>
      <w:bookmarkEnd w:id="74"/>
      <w:r w:rsidRPr="00193A56">
        <w:rPr>
          <w:rFonts w:ascii="Times New Roman" w:hAnsi="Times New Roman" w:cs="Times New Roman"/>
          <w:szCs w:val="22"/>
        </w:rPr>
        <w:t>&lt;13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Соглашении порядок предоставления субсидии </w:t>
      </w:r>
      <w:hyperlink w:anchor="P138" w:history="1">
        <w:r w:rsidRPr="00193A56">
          <w:rPr>
            <w:rFonts w:ascii="Times New Roman" w:hAnsi="Times New Roman" w:cs="Times New Roman"/>
            <w:szCs w:val="22"/>
          </w:rPr>
          <w:t>пункта 4</w:t>
        </w:r>
      </w:hyperlink>
      <w:r w:rsidRPr="00193A56">
        <w:rPr>
          <w:rFonts w:ascii="Times New Roman" w:hAnsi="Times New Roman" w:cs="Times New Roman"/>
          <w:szCs w:val="22"/>
        </w:rPr>
        <w:t xml:space="preserve">, или </w:t>
      </w:r>
      <w:hyperlink w:anchor="P145" w:history="1">
        <w:r w:rsidRPr="00193A56">
          <w:rPr>
            <w:rFonts w:ascii="Times New Roman" w:hAnsi="Times New Roman" w:cs="Times New Roman"/>
            <w:szCs w:val="22"/>
          </w:rPr>
          <w:t>пунктов 4.1</w:t>
        </w:r>
      </w:hyperlink>
      <w:r w:rsidRPr="00193A56">
        <w:rPr>
          <w:rFonts w:ascii="Times New Roman" w:hAnsi="Times New Roman" w:cs="Times New Roman"/>
          <w:szCs w:val="22"/>
        </w:rPr>
        <w:t xml:space="preserve"> и </w:t>
      </w:r>
      <w:hyperlink w:anchor="P155" w:history="1">
        <w:r w:rsidRPr="00193A56">
          <w:rPr>
            <w:rFonts w:ascii="Times New Roman" w:hAnsi="Times New Roman" w:cs="Times New Roman"/>
            <w:szCs w:val="22"/>
          </w:rPr>
          <w:t>4.2</w:t>
        </w:r>
      </w:hyperlink>
      <w:r w:rsidRPr="00193A56">
        <w:rPr>
          <w:rFonts w:ascii="Times New Roman" w:hAnsi="Times New Roman" w:cs="Times New Roman"/>
          <w:szCs w:val="22"/>
        </w:rPr>
        <w:t>, если открываются лицевые счета в Федеральном казначействе. В Соглашении предусматривается перечисление Субсидии в соответствии с планом-графиком согласно приложению к настоящему Соглашению (не устанавливается), которое является неотъемлемой частью Соглашения, в случае если Порядком предоставления субсидии установлен план-график перечисления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281"/>
      <w:bookmarkEnd w:id="75"/>
      <w:r w:rsidRPr="00193A56">
        <w:rPr>
          <w:rFonts w:ascii="Times New Roman" w:hAnsi="Times New Roman" w:cs="Times New Roman"/>
          <w:szCs w:val="22"/>
        </w:rPr>
        <w:t>&lt;14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согласно Порядку предоставления субсидии. В случае</w:t>
      </w:r>
      <w:proofErr w:type="gramStart"/>
      <w:r w:rsidRPr="00193A56">
        <w:rPr>
          <w:rFonts w:ascii="Times New Roman" w:hAnsi="Times New Roman" w:cs="Times New Roman"/>
          <w:szCs w:val="22"/>
        </w:rPr>
        <w:t>,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 если Субсидия предоставляется в целях достижения результатов национального/регионального проекта, приложение оформляется по форме согласно </w:t>
      </w:r>
      <w:hyperlink r:id="rId29" w:history="1">
        <w:r w:rsidRPr="00193A56">
          <w:rPr>
            <w:rFonts w:ascii="Times New Roman" w:hAnsi="Times New Roman" w:cs="Times New Roman"/>
            <w:szCs w:val="22"/>
          </w:rPr>
          <w:t>приложению № 2.1</w:t>
        </w:r>
      </w:hyperlink>
      <w:r w:rsidRPr="00193A56">
        <w:rPr>
          <w:rFonts w:ascii="Times New Roman" w:hAnsi="Times New Roman" w:cs="Times New Roman"/>
          <w:szCs w:val="22"/>
        </w:rPr>
        <w:t xml:space="preserve"> к настоящей Типовой форме, в которой результаты предоставления Субсидии должны соответствовать результатам национального/регионального проекта.</w:t>
      </w:r>
    </w:p>
    <w:p w:rsidR="008D01B5" w:rsidRPr="00193A56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bCs/>
          <w:szCs w:val="22"/>
        </w:rPr>
        <w:t>&lt;</w:t>
      </w:r>
      <w:r w:rsidRPr="00193A56">
        <w:rPr>
          <w:rFonts w:ascii="Times New Roman" w:hAnsi="Times New Roman" w:cs="Times New Roman"/>
          <w:szCs w:val="22"/>
        </w:rPr>
        <w:t>14.1</w:t>
      </w:r>
      <w:proofErr w:type="gramStart"/>
      <w:r w:rsidRPr="00193A56">
        <w:rPr>
          <w:rFonts w:ascii="Times New Roman" w:hAnsi="Times New Roman" w:cs="Times New Roman"/>
          <w:bCs/>
          <w:szCs w:val="22"/>
        </w:rPr>
        <w:t xml:space="preserve">&gt; </w:t>
      </w:r>
      <w:r w:rsidRPr="00193A56">
        <w:rPr>
          <w:rFonts w:ascii="Times New Roman" w:hAnsi="Times New Roman" w:cs="Times New Roman"/>
          <w:szCs w:val="22"/>
        </w:rPr>
        <w:t>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казываются иные конкретные показатели, в том числе при необходимости показатели результативности предоставления Субсидии, оформляемые по форме согласно </w:t>
      </w:r>
      <w:hyperlink r:id="rId30" w:history="1">
        <w:r w:rsidRPr="00193A56">
          <w:rPr>
            <w:rFonts w:ascii="Times New Roman" w:hAnsi="Times New Roman" w:cs="Times New Roman"/>
            <w:szCs w:val="22"/>
          </w:rPr>
          <w:t xml:space="preserve">приложению № </w:t>
        </w:r>
      </w:hyperlink>
      <w:r w:rsidRPr="00193A56">
        <w:rPr>
          <w:rFonts w:ascii="Times New Roman" w:hAnsi="Times New Roman" w:cs="Times New Roman"/>
          <w:szCs w:val="22"/>
        </w:rPr>
        <w:t>2 к настоящей Типовой форме, и (или) иные показатели. При этом в случае если Субсидия предоставляется на оказание общественно полезных услуг, указывается информация о показателях объема и качества общественно полезной услуги.</w:t>
      </w:r>
    </w:p>
    <w:bookmarkStart w:id="76" w:name="P282"/>
    <w:bookmarkStart w:id="77" w:name="P283"/>
    <w:bookmarkEnd w:id="76"/>
    <w:bookmarkEnd w:id="77"/>
    <w:p w:rsidR="008D01B5" w:rsidRPr="00193A56" w:rsidRDefault="001A6D4E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szCs w:val="22"/>
        </w:rPr>
        <w:fldChar w:fldCharType="begin"/>
      </w:r>
      <w:r w:rsidR="008D01B5" w:rsidRPr="00193A56">
        <w:rPr>
          <w:szCs w:val="22"/>
        </w:rPr>
        <w:instrText xml:space="preserve"> HYPERLINK \l "Par236" </w:instrText>
      </w:r>
      <w:r w:rsidRPr="00193A56">
        <w:rPr>
          <w:szCs w:val="22"/>
        </w:rPr>
        <w:fldChar w:fldCharType="separate"/>
      </w:r>
      <w:r w:rsidR="008D01B5" w:rsidRPr="00193A56">
        <w:rPr>
          <w:rFonts w:ascii="Times New Roman" w:hAnsi="Times New Roman" w:cs="Times New Roman"/>
          <w:szCs w:val="22"/>
        </w:rPr>
        <w:t>&lt;15</w:t>
      </w:r>
      <w:proofErr w:type="gramStart"/>
      <w:r w:rsidR="008D01B5" w:rsidRPr="00193A56">
        <w:rPr>
          <w:rFonts w:ascii="Times New Roman" w:hAnsi="Times New Roman" w:cs="Times New Roman"/>
          <w:szCs w:val="22"/>
        </w:rPr>
        <w:t>&gt;</w:t>
      </w:r>
      <w:r w:rsidRPr="00193A56">
        <w:rPr>
          <w:rFonts w:ascii="Times New Roman" w:hAnsi="Times New Roman" w:cs="Times New Roman"/>
          <w:szCs w:val="22"/>
        </w:rPr>
        <w:fldChar w:fldCharType="end"/>
      </w:r>
      <w:r w:rsidR="008D01B5" w:rsidRPr="00193A56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8D01B5"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r:id="rId31" w:history="1">
        <w:r w:rsidR="008D01B5" w:rsidRPr="00193A56">
          <w:rPr>
            <w:rFonts w:ascii="Times New Roman" w:hAnsi="Times New Roman" w:cs="Times New Roman"/>
            <w:szCs w:val="22"/>
          </w:rPr>
          <w:t xml:space="preserve">пункта </w:t>
        </w:r>
      </w:hyperlink>
      <w:r w:rsidR="008D01B5" w:rsidRPr="00193A56">
        <w:rPr>
          <w:rFonts w:ascii="Times New Roman" w:hAnsi="Times New Roman" w:cs="Times New Roman"/>
          <w:szCs w:val="22"/>
        </w:rPr>
        <w:t>5.1.3 (или) 5.1.3.1, а также в случае, если это установлено Порядком предоставления субсидии.</w:t>
      </w:r>
      <w:r w:rsidR="008D01B5" w:rsidRPr="00193A56">
        <w:rPr>
          <w:szCs w:val="22"/>
        </w:rPr>
        <w:t xml:space="preserve"> </w:t>
      </w:r>
      <w:r w:rsidR="008D01B5" w:rsidRPr="00193A56">
        <w:rPr>
          <w:rFonts w:ascii="Times New Roman" w:hAnsi="Times New Roman" w:cs="Times New Roman"/>
          <w:szCs w:val="22"/>
        </w:rPr>
        <w:t>Отче</w:t>
      </w:r>
      <w:proofErr w:type="gramStart"/>
      <w:r w:rsidR="008D01B5" w:rsidRPr="00193A56">
        <w:rPr>
          <w:rFonts w:ascii="Times New Roman" w:hAnsi="Times New Roman" w:cs="Times New Roman"/>
          <w:szCs w:val="22"/>
        </w:rPr>
        <w:t>т(</w:t>
      </w:r>
      <w:proofErr w:type="gramEnd"/>
      <w:r w:rsidR="008D01B5" w:rsidRPr="00193A56">
        <w:rPr>
          <w:rFonts w:ascii="Times New Roman" w:hAnsi="Times New Roman" w:cs="Times New Roman"/>
          <w:szCs w:val="22"/>
        </w:rPr>
        <w:t>ы), указанный(</w:t>
      </w:r>
      <w:proofErr w:type="spellStart"/>
      <w:r w:rsidR="008D01B5" w:rsidRPr="00193A56">
        <w:rPr>
          <w:rFonts w:ascii="Times New Roman" w:hAnsi="Times New Roman" w:cs="Times New Roman"/>
          <w:szCs w:val="22"/>
        </w:rPr>
        <w:t>ые</w:t>
      </w:r>
      <w:proofErr w:type="spellEnd"/>
      <w:r w:rsidR="008D01B5" w:rsidRPr="00193A56">
        <w:rPr>
          <w:rFonts w:ascii="Times New Roman" w:hAnsi="Times New Roman" w:cs="Times New Roman"/>
          <w:szCs w:val="22"/>
        </w:rPr>
        <w:t xml:space="preserve">) в </w:t>
      </w:r>
      <w:hyperlink r:id="rId32" w:history="1">
        <w:r w:rsidR="008D01B5" w:rsidRPr="00193A56">
          <w:rPr>
            <w:rFonts w:ascii="Times New Roman" w:hAnsi="Times New Roman" w:cs="Times New Roman"/>
            <w:szCs w:val="22"/>
          </w:rPr>
          <w:t xml:space="preserve">пункте </w:t>
        </w:r>
      </w:hyperlink>
      <w:r w:rsidR="008D01B5" w:rsidRPr="00193A56">
        <w:rPr>
          <w:rFonts w:ascii="Times New Roman" w:hAnsi="Times New Roman" w:cs="Times New Roman"/>
          <w:szCs w:val="22"/>
        </w:rPr>
        <w:t>5.1.4, оформляется(</w:t>
      </w:r>
      <w:proofErr w:type="spellStart"/>
      <w:r w:rsidR="008D01B5" w:rsidRPr="00193A56">
        <w:rPr>
          <w:rFonts w:ascii="Times New Roman" w:hAnsi="Times New Roman" w:cs="Times New Roman"/>
          <w:szCs w:val="22"/>
        </w:rPr>
        <w:t>ются</w:t>
      </w:r>
      <w:proofErr w:type="spellEnd"/>
      <w:r w:rsidR="008D01B5" w:rsidRPr="00193A56">
        <w:rPr>
          <w:rFonts w:ascii="Times New Roman" w:hAnsi="Times New Roman" w:cs="Times New Roman"/>
          <w:szCs w:val="22"/>
        </w:rPr>
        <w:t xml:space="preserve">) по форме согласно </w:t>
      </w:r>
      <w:hyperlink r:id="rId33" w:history="1">
        <w:r w:rsidR="008D01B5" w:rsidRPr="00193A56">
          <w:rPr>
            <w:rFonts w:ascii="Times New Roman" w:hAnsi="Times New Roman" w:cs="Times New Roman"/>
            <w:szCs w:val="22"/>
          </w:rPr>
          <w:t xml:space="preserve">приложению № </w:t>
        </w:r>
        <w:hyperlink r:id="rId34" w:history="1">
          <w:r w:rsidR="008D01B5" w:rsidRPr="00193A56">
            <w:rPr>
              <w:rFonts w:ascii="Times New Roman" w:hAnsi="Times New Roman" w:cs="Times New Roman"/>
              <w:szCs w:val="22"/>
            </w:rPr>
            <w:t>3.1</w:t>
          </w:r>
        </w:hyperlink>
        <w:r w:rsidR="008D01B5" w:rsidRPr="00193A56">
          <w:rPr>
            <w:szCs w:val="22"/>
          </w:rPr>
          <w:t xml:space="preserve"> </w:t>
        </w:r>
      </w:hyperlink>
      <w:r w:rsidR="008D01B5" w:rsidRPr="00193A56">
        <w:rPr>
          <w:rFonts w:ascii="Times New Roman" w:hAnsi="Times New Roman" w:cs="Times New Roman"/>
          <w:szCs w:val="22"/>
        </w:rPr>
        <w:t xml:space="preserve">и (или) 3 к настоящей Типовой форме, в случае если Порядком предоставления субсидии установлено право Главного распорядителя средств бюджета </w:t>
      </w:r>
      <w:proofErr w:type="spellStart"/>
      <w:r w:rsidR="008D01B5"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="008D01B5" w:rsidRPr="00193A56">
        <w:rPr>
          <w:rFonts w:ascii="Times New Roman" w:hAnsi="Times New Roman" w:cs="Times New Roman"/>
          <w:szCs w:val="22"/>
        </w:rPr>
        <w:t xml:space="preserve"> городского округа устанавливать сроки и формы представления Получателем дополнительной отчетности, то по иной форме, которая является неотъемлемой частью Соглашения.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>&lt;16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Порядком предоставления субсидии, а также при наличии в Соглашении </w:t>
      </w:r>
      <w:hyperlink w:anchor="P169" w:history="1">
        <w:r w:rsidRPr="00193A56">
          <w:rPr>
            <w:rFonts w:ascii="Times New Roman" w:hAnsi="Times New Roman" w:cs="Times New Roman"/>
            <w:szCs w:val="22"/>
          </w:rPr>
          <w:t>пункта 5.1.3</w:t>
        </w:r>
      </w:hyperlink>
      <w:r w:rsidRPr="00193A56">
        <w:rPr>
          <w:rFonts w:ascii="Times New Roman" w:hAnsi="Times New Roman" w:cs="Times New Roman"/>
          <w:szCs w:val="22"/>
        </w:rPr>
        <w:t xml:space="preserve">. Приложение оформляется по </w:t>
      </w:r>
      <w:hyperlink w:anchor="P684" w:history="1">
        <w:r w:rsidRPr="00193A56">
          <w:rPr>
            <w:rFonts w:ascii="Times New Roman" w:hAnsi="Times New Roman" w:cs="Times New Roman"/>
            <w:szCs w:val="22"/>
          </w:rPr>
          <w:t>форме</w:t>
        </w:r>
      </w:hyperlink>
      <w:r w:rsidRPr="00193A56">
        <w:rPr>
          <w:rFonts w:ascii="Times New Roman" w:hAnsi="Times New Roman" w:cs="Times New Roman"/>
          <w:szCs w:val="22"/>
        </w:rPr>
        <w:t xml:space="preserve"> согласно приложению N 4 к настоящей Типовой форме, если иная форма не установлена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284"/>
      <w:bookmarkEnd w:id="78"/>
      <w:proofErr w:type="gramStart"/>
      <w:r w:rsidRPr="00193A56">
        <w:rPr>
          <w:rFonts w:ascii="Times New Roman" w:hAnsi="Times New Roman" w:cs="Times New Roman"/>
          <w:szCs w:val="22"/>
        </w:rPr>
        <w:t xml:space="preserve">&lt;17&gt; Отчет оформляется по форме, установленной Главным распорядителем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округа, если Порядком предоставления субсидии установлено право Главного </w:t>
      </w:r>
      <w:r w:rsidRPr="00193A56">
        <w:rPr>
          <w:rFonts w:ascii="Times New Roman" w:hAnsi="Times New Roman" w:cs="Times New Roman"/>
          <w:szCs w:val="22"/>
        </w:rPr>
        <w:lastRenderedPageBreak/>
        <w:t xml:space="preserve">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устанавливать сроки и формы представления отчетности в Соглашении или иной формой, установленной Порядком предоставления субсидии, которая является неотъемлемой частью Соглашения.</w:t>
      </w:r>
      <w:proofErr w:type="gramEnd"/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285"/>
      <w:bookmarkEnd w:id="79"/>
      <w:r w:rsidRPr="00193A56">
        <w:rPr>
          <w:rFonts w:ascii="Times New Roman" w:hAnsi="Times New Roman" w:cs="Times New Roman"/>
          <w:szCs w:val="22"/>
        </w:rPr>
        <w:t>&lt;18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>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Главного распорядителя средств бюджета</w:t>
      </w:r>
      <w:r w:rsidRPr="00193A5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286"/>
      <w:bookmarkEnd w:id="80"/>
      <w:r w:rsidRPr="00193A56">
        <w:rPr>
          <w:rFonts w:ascii="Times New Roman" w:hAnsi="Times New Roman" w:cs="Times New Roman"/>
          <w:szCs w:val="22"/>
        </w:rPr>
        <w:t>&lt;19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редоставляется в случае заключения Соглашения на предоставление Субсидии на оказание общественно полезных услуг.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287"/>
      <w:bookmarkEnd w:id="81"/>
      <w:r w:rsidRPr="00193A56">
        <w:rPr>
          <w:rFonts w:ascii="Times New Roman" w:hAnsi="Times New Roman" w:cs="Times New Roman"/>
          <w:szCs w:val="22"/>
        </w:rPr>
        <w:t>&lt;20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Порядком предоставления субсидии. Указываются иные конкретные обязательства Главного 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288"/>
      <w:bookmarkEnd w:id="82"/>
      <w:r w:rsidRPr="00193A56">
        <w:rPr>
          <w:rFonts w:ascii="Times New Roman" w:hAnsi="Times New Roman" w:cs="Times New Roman"/>
          <w:szCs w:val="22"/>
        </w:rPr>
        <w:t>&lt;21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Порядком предоставления субсидии. Указываются иные конкретные права Главного 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289"/>
      <w:bookmarkEnd w:id="83"/>
      <w:r w:rsidRPr="00193A56">
        <w:rPr>
          <w:rFonts w:ascii="Times New Roman" w:hAnsi="Times New Roman" w:cs="Times New Roman"/>
          <w:szCs w:val="22"/>
        </w:rPr>
        <w:t>&lt;22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69" w:history="1">
        <w:r w:rsidRPr="00193A56">
          <w:rPr>
            <w:rFonts w:ascii="Times New Roman" w:hAnsi="Times New Roman" w:cs="Times New Roman"/>
            <w:szCs w:val="22"/>
          </w:rPr>
          <w:t>пункта 5.1.3</w:t>
        </w:r>
      </w:hyperlink>
      <w:r w:rsidRPr="00193A56">
        <w:rPr>
          <w:rFonts w:ascii="Times New Roman" w:hAnsi="Times New Roman" w:cs="Times New Roman"/>
          <w:szCs w:val="22"/>
        </w:rPr>
        <w:t>, а также в случае, если это установлено Порядком предоставления субсидии.</w:t>
      </w:r>
    </w:p>
    <w:p w:rsidR="008D01B5" w:rsidRPr="00193A56" w:rsidRDefault="002A3E5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35" w:history="1">
        <w:r w:rsidR="008D01B5" w:rsidRPr="00193A56">
          <w:rPr>
            <w:rFonts w:ascii="Times New Roman" w:hAnsi="Times New Roman" w:cs="Times New Roman"/>
            <w:szCs w:val="22"/>
          </w:rPr>
          <w:t>&lt;22.1</w:t>
        </w:r>
        <w:proofErr w:type="gramStart"/>
        <w:r w:rsidR="008D01B5" w:rsidRPr="00193A56">
          <w:rPr>
            <w:rFonts w:ascii="Times New Roman" w:hAnsi="Times New Roman" w:cs="Times New Roman"/>
            <w:szCs w:val="22"/>
          </w:rPr>
          <w:t>&gt;</w:t>
        </w:r>
      </w:hyperlink>
      <w:r w:rsidR="008D01B5" w:rsidRPr="00193A56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8D01B5" w:rsidRPr="00193A56">
        <w:rPr>
          <w:rFonts w:ascii="Times New Roman" w:hAnsi="Times New Roman" w:cs="Times New Roman"/>
          <w:szCs w:val="22"/>
        </w:rPr>
        <w:t>редусматривается при наличии в Соглашении пункта 5.1.3.1.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290"/>
      <w:bookmarkEnd w:id="84"/>
      <w:r w:rsidRPr="00193A56">
        <w:rPr>
          <w:rFonts w:ascii="Times New Roman" w:hAnsi="Times New Roman" w:cs="Times New Roman"/>
          <w:szCs w:val="22"/>
        </w:rPr>
        <w:t>&lt;23</w:t>
      </w:r>
      <w:proofErr w:type="gramStart"/>
      <w:r w:rsidRPr="00193A56">
        <w:rPr>
          <w:rFonts w:ascii="Times New Roman" w:hAnsi="Times New Roman" w:cs="Times New Roman"/>
          <w:szCs w:val="22"/>
        </w:rPr>
        <w:t xml:space="preserve">&gt; </w:t>
      </w:r>
      <w:bookmarkStart w:id="85" w:name="P291"/>
      <w:bookmarkEnd w:id="85"/>
      <w:r w:rsidRPr="00193A56">
        <w:rPr>
          <w:rFonts w:ascii="Times New Roman" w:hAnsi="Times New Roman" w:cs="Times New Roman"/>
          <w:szCs w:val="22"/>
        </w:rPr>
        <w:t>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при наличии в Соглашении пункта 5.1.3.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 xml:space="preserve">&lt;24&gt; Сроки представление отчетов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</w:t>
      </w:r>
      <w:proofErr w:type="gramStart"/>
      <w:r w:rsidRPr="00193A56">
        <w:rPr>
          <w:rFonts w:ascii="Times New Roman" w:hAnsi="Times New Roman" w:cs="Times New Roman"/>
          <w:szCs w:val="22"/>
        </w:rPr>
        <w:t>устанавливать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 сроки и формы представления отчетности в Соглашении.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292"/>
      <w:bookmarkEnd w:id="86"/>
      <w:r w:rsidRPr="00193A56">
        <w:rPr>
          <w:rFonts w:ascii="Times New Roman" w:hAnsi="Times New Roman" w:cs="Times New Roman"/>
          <w:szCs w:val="22"/>
        </w:rPr>
        <w:t>&lt;25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74" w:history="1">
        <w:r w:rsidRPr="00193A56">
          <w:rPr>
            <w:rFonts w:ascii="Times New Roman" w:hAnsi="Times New Roman" w:cs="Times New Roman"/>
            <w:szCs w:val="22"/>
          </w:rPr>
          <w:t>пунктов 5.1.6.2</w:t>
        </w:r>
      </w:hyperlink>
      <w:r w:rsidRPr="00193A56">
        <w:rPr>
          <w:rFonts w:ascii="Times New Roman" w:hAnsi="Times New Roman" w:cs="Times New Roman"/>
          <w:szCs w:val="22"/>
        </w:rPr>
        <w:t xml:space="preserve">, </w:t>
      </w:r>
      <w:hyperlink w:anchor="P175" w:history="1">
        <w:r w:rsidRPr="00193A56">
          <w:rPr>
            <w:rFonts w:ascii="Times New Roman" w:hAnsi="Times New Roman" w:cs="Times New Roman"/>
            <w:szCs w:val="22"/>
          </w:rPr>
          <w:t>5.1.6.3</w:t>
        </w:r>
      </w:hyperlink>
      <w:r w:rsidRPr="00193A56">
        <w:rPr>
          <w:rFonts w:ascii="Times New Roman" w:hAnsi="Times New Roman" w:cs="Times New Roman"/>
          <w:szCs w:val="22"/>
        </w:rPr>
        <w:t>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>&lt;26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71" w:history="1">
        <w:r w:rsidRPr="00193A56">
          <w:rPr>
            <w:rFonts w:ascii="Times New Roman" w:hAnsi="Times New Roman" w:cs="Times New Roman"/>
            <w:szCs w:val="22"/>
          </w:rPr>
          <w:t>пункта 5.1.5</w:t>
        </w:r>
      </w:hyperlink>
      <w:r w:rsidRPr="00193A56">
        <w:rPr>
          <w:rFonts w:ascii="Times New Roman" w:hAnsi="Times New Roman" w:cs="Times New Roman"/>
          <w:szCs w:val="22"/>
        </w:rPr>
        <w:t>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294"/>
      <w:bookmarkEnd w:id="87"/>
      <w:r w:rsidRPr="00193A56">
        <w:rPr>
          <w:rFonts w:ascii="Times New Roman" w:hAnsi="Times New Roman" w:cs="Times New Roman"/>
          <w:szCs w:val="22"/>
        </w:rPr>
        <w:t>&lt;27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иные конкретные обязательства Получателя,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295"/>
      <w:bookmarkEnd w:id="88"/>
      <w:r w:rsidRPr="00193A56">
        <w:rPr>
          <w:rFonts w:ascii="Times New Roman" w:hAnsi="Times New Roman" w:cs="Times New Roman"/>
          <w:szCs w:val="22"/>
        </w:rPr>
        <w:t>&lt;28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иные конкретные права Получателя,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296"/>
      <w:bookmarkEnd w:id="89"/>
      <w:r w:rsidRPr="00193A56">
        <w:rPr>
          <w:rFonts w:ascii="Times New Roman" w:hAnsi="Times New Roman" w:cs="Times New Roman"/>
          <w:szCs w:val="22"/>
        </w:rPr>
        <w:t>&lt;29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297"/>
      <w:bookmarkEnd w:id="90"/>
      <w:r w:rsidRPr="00193A56">
        <w:rPr>
          <w:rFonts w:ascii="Times New Roman" w:hAnsi="Times New Roman" w:cs="Times New Roman"/>
          <w:szCs w:val="22"/>
        </w:rPr>
        <w:t>&lt;30</w:t>
      </w:r>
      <w:proofErr w:type="gramStart"/>
      <w:r w:rsidRPr="00193A56">
        <w:rPr>
          <w:rFonts w:ascii="Times New Roman" w:hAnsi="Times New Roman" w:cs="Times New Roman"/>
          <w:szCs w:val="22"/>
        </w:rPr>
        <w:t>&gt; В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 случае если настоящее Соглашение заключается с некоммерческой организацией - исполнителем общественно полезных услуг, Соглашение заключается на срок не менее двух лет. В остальных случаях - на текущий (очередной) финансовый год.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298"/>
      <w:bookmarkStart w:id="92" w:name="P299"/>
      <w:bookmarkEnd w:id="91"/>
      <w:bookmarkEnd w:id="92"/>
      <w:r w:rsidRPr="00193A56">
        <w:rPr>
          <w:rFonts w:ascii="Times New Roman" w:hAnsi="Times New Roman" w:cs="Times New Roman"/>
          <w:szCs w:val="22"/>
        </w:rPr>
        <w:t>&lt;31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8D01B5" w:rsidRPr="00193A56" w:rsidRDefault="002A3E55" w:rsidP="008D01B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hyperlink w:anchor="P521" w:history="1">
        <w:r w:rsidR="008D01B5" w:rsidRPr="00193A56">
          <w:rPr>
            <w:rFonts w:ascii="Times New Roman" w:hAnsi="Times New Roman" w:cs="Times New Roman"/>
            <w:szCs w:val="22"/>
          </w:rPr>
          <w:t>&lt;32&gt;</w:t>
        </w:r>
      </w:hyperlink>
      <w:r w:rsidR="008D01B5" w:rsidRPr="00193A56">
        <w:rPr>
          <w:rFonts w:ascii="Times New Roman" w:hAnsi="Times New Roman" w:cs="Times New Roman"/>
          <w:szCs w:val="22"/>
        </w:rPr>
        <w:t xml:space="preserve"> Соглашение о расторжении Соглашения оформляется согласно приложению             № 5 к настоящей Типовой форме. Предусматривается в случае, если это установлено Порядком предоставления субсидии.</w:t>
      </w:r>
    </w:p>
    <w:p w:rsidR="008D01B5" w:rsidRPr="00193A56" w:rsidRDefault="008D01B5" w:rsidP="008D01B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 xml:space="preserve">&lt;33&gt; Дополнительное соглашение, указанное в </w:t>
      </w:r>
      <w:hyperlink w:anchor="P358" w:history="1">
        <w:r w:rsidRPr="00193A56">
          <w:rPr>
            <w:rFonts w:ascii="Times New Roman" w:hAnsi="Times New Roman" w:cs="Times New Roman"/>
            <w:szCs w:val="22"/>
          </w:rPr>
          <w:t>пункте 7.3</w:t>
        </w:r>
      </w:hyperlink>
      <w:r w:rsidRPr="00193A56">
        <w:rPr>
          <w:rFonts w:ascii="Times New Roman" w:hAnsi="Times New Roman" w:cs="Times New Roman"/>
          <w:szCs w:val="22"/>
        </w:rPr>
        <w:t xml:space="preserve">, оформляется в соответствии с приложением № </w:t>
      </w:r>
      <w:hyperlink r:id="rId36" w:history="1">
        <w:r w:rsidRPr="00193A56">
          <w:rPr>
            <w:rFonts w:ascii="Times New Roman" w:hAnsi="Times New Roman" w:cs="Times New Roman"/>
            <w:szCs w:val="22"/>
          </w:rPr>
          <w:t>6</w:t>
        </w:r>
      </w:hyperlink>
      <w:r w:rsidRPr="00193A56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7B38">
        <w:rPr>
          <w:rFonts w:ascii="Times New Roman" w:hAnsi="Times New Roman" w:cs="Times New Roman"/>
          <w:sz w:val="24"/>
          <w:szCs w:val="24"/>
        </w:rPr>
        <w:t>Приложение 1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</w:p>
    <w:p w:rsidR="008D01B5" w:rsidRPr="00817B38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817B38" w:rsidRDefault="008D01B5" w:rsidP="008D01B5">
      <w:pPr>
        <w:pStyle w:val="1"/>
        <w:rPr>
          <w:rFonts w:ascii="Times New Roman" w:hAnsi="Times New Roman"/>
          <w:b w:val="0"/>
        </w:rPr>
      </w:pPr>
      <w:bookmarkStart w:id="93" w:name="P520"/>
      <w:bookmarkEnd w:id="93"/>
      <w:r w:rsidRPr="00817B38">
        <w:rPr>
          <w:rFonts w:ascii="Times New Roman" w:hAnsi="Times New Roman"/>
          <w:b w:val="0"/>
        </w:rPr>
        <w:t xml:space="preserve">Перечень </w:t>
      </w:r>
      <w:r w:rsidR="00AD3FB4">
        <w:rPr>
          <w:rFonts w:ascii="Times New Roman" w:hAnsi="Times New Roman"/>
          <w:b w:val="0"/>
        </w:rPr>
        <w:t>направления субсидии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4474"/>
        <w:gridCol w:w="1984"/>
        <w:gridCol w:w="2410"/>
      </w:tblGrid>
      <w:tr w:rsidR="008D01B5" w:rsidRPr="00817B38" w:rsidTr="008D01B5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B5" w:rsidRPr="00817B38" w:rsidRDefault="008D01B5" w:rsidP="008D01B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17B38">
              <w:rPr>
                <w:rFonts w:ascii="Times New Roman" w:hAnsi="Times New Roman" w:cs="Times New Roman"/>
              </w:rPr>
              <w:t>№№</w:t>
            </w:r>
          </w:p>
          <w:p w:rsidR="008D01B5" w:rsidRPr="00817B38" w:rsidRDefault="008D01B5" w:rsidP="008D01B5">
            <w:pPr>
              <w:jc w:val="center"/>
              <w:rPr>
                <w:sz w:val="24"/>
                <w:szCs w:val="24"/>
              </w:rPr>
            </w:pPr>
            <w:proofErr w:type="spellStart"/>
            <w:r w:rsidRPr="00817B3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B5" w:rsidRPr="00817B38" w:rsidRDefault="00AD3FB4" w:rsidP="00AD3FB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Направление субсидии (мероприятия, оплата и (или) возмещение затрат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B5" w:rsidRPr="00817B38" w:rsidRDefault="008D01B5" w:rsidP="008D01B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17B38">
              <w:rPr>
                <w:rFonts w:ascii="Times New Roman" w:hAnsi="Times New Roman" w:cs="Times New Roman"/>
              </w:rPr>
              <w:t>Сроки осуществления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jc w:val="center"/>
              <w:rPr>
                <w:sz w:val="24"/>
                <w:szCs w:val="24"/>
              </w:rPr>
            </w:pPr>
            <w:r w:rsidRPr="00817B38">
              <w:rPr>
                <w:sz w:val="24"/>
                <w:szCs w:val="24"/>
              </w:rPr>
              <w:t>Сумма субсидии (рублей)</w:t>
            </w:r>
          </w:p>
        </w:tc>
      </w:tr>
      <w:tr w:rsidR="008D01B5" w:rsidRPr="00817B38" w:rsidTr="008D01B5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8D01B5" w:rsidRPr="00817B38" w:rsidTr="008D01B5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организации)                        (подпись)                                           (фамилия, имя, отчество)</w:t>
      </w: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"____"___________20____г.     М.П.</w:t>
      </w:r>
    </w:p>
    <w:p w:rsidR="008D01B5" w:rsidRPr="00D52860" w:rsidRDefault="008D01B5" w:rsidP="008D01B5">
      <w:pPr>
        <w:pStyle w:val="af2"/>
        <w:rPr>
          <w:rFonts w:ascii="Times New Roman" w:hAnsi="Times New Roman" w:cs="Times New Roman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Pr="00C728EC" w:rsidRDefault="00E86E50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4" w:name="P543"/>
      <w:bookmarkEnd w:id="94"/>
      <w:r w:rsidRPr="00C728EC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2"/>
        <w:gridCol w:w="3036"/>
        <w:gridCol w:w="2503"/>
        <w:gridCol w:w="3255"/>
      </w:tblGrid>
      <w:tr w:rsidR="008D01B5" w:rsidRPr="00C728EC" w:rsidTr="008D01B5">
        <w:trPr>
          <w:trHeight w:val="663"/>
        </w:trPr>
        <w:tc>
          <w:tcPr>
            <w:tcW w:w="623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1" w:type="pct"/>
            <w:vMerge w:val="restart"/>
          </w:tcPr>
          <w:p w:rsidR="008D01B5" w:rsidRPr="00C728EC" w:rsidRDefault="00AD3FB4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субсидии</w:t>
            </w:r>
            <w:r w:rsidR="0075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(мероприятия, оплата и (или) возмещение затрат</w:t>
            </w:r>
            <w:proofErr w:type="gramEnd"/>
          </w:p>
        </w:tc>
        <w:tc>
          <w:tcPr>
            <w:tcW w:w="1246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показатели (критерии эффективности) </w:t>
            </w:r>
          </w:p>
        </w:tc>
        <w:tc>
          <w:tcPr>
            <w:tcW w:w="1620" w:type="pct"/>
            <w:vMerge w:val="restart"/>
          </w:tcPr>
          <w:p w:rsidR="008D01B5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 w:rsidR="008D01B5">
              <w:rPr>
                <w:rFonts w:ascii="Times New Roman" w:hAnsi="Times New Roman" w:cs="Times New Roman"/>
                <w:sz w:val="24"/>
                <w:szCs w:val="24"/>
              </w:rPr>
              <w:t>е показатели (критерии эффективности)</w:t>
            </w:r>
          </w:p>
        </w:tc>
      </w:tr>
      <w:tr w:rsidR="008D01B5" w:rsidRPr="00C728EC" w:rsidTr="008D01B5">
        <w:trPr>
          <w:trHeight w:val="517"/>
        </w:trPr>
        <w:tc>
          <w:tcPr>
            <w:tcW w:w="623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</w:tr>
      <w:tr w:rsidR="008D01B5" w:rsidRPr="00C728EC" w:rsidTr="008D01B5">
        <w:trPr>
          <w:trHeight w:val="277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B5" w:rsidRPr="00C728EC" w:rsidTr="008D01B5">
        <w:trPr>
          <w:trHeight w:val="293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5" w:rsidRPr="00C728EC" w:rsidTr="008D01B5">
        <w:trPr>
          <w:trHeight w:val="293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5" w:rsidRPr="00C728EC" w:rsidTr="008D01B5">
        <w:trPr>
          <w:trHeight w:val="277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организации)                        (подпись)                                           (фамилия, имя, отчество)</w:t>
      </w: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"____"___________20____г.     М.П.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Pr="00C728EC" w:rsidRDefault="008D01B5" w:rsidP="008D01B5">
      <w:pPr>
        <w:rPr>
          <w:sz w:val="24"/>
          <w:szCs w:val="24"/>
        </w:rPr>
        <w:sectPr w:rsidR="008D01B5" w:rsidRPr="00C728EC" w:rsidSect="008D01B5">
          <w:pgSz w:w="11905" w:h="16838"/>
          <w:pgMar w:top="851" w:right="565" w:bottom="567" w:left="1418" w:header="0" w:footer="0" w:gutter="0"/>
          <w:cols w:space="720"/>
        </w:sect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left="11513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C728EC">
        <w:rPr>
          <w:rFonts w:ascii="Times New Roman" w:hAnsi="Times New Roman" w:cs="Times New Roman"/>
          <w:sz w:val="24"/>
          <w:szCs w:val="24"/>
        </w:rPr>
        <w:t>ложение N __ к соглашению</w:t>
      </w:r>
    </w:p>
    <w:p w:rsidR="008D01B5" w:rsidRPr="00C728EC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90"/>
        <w:gridCol w:w="3607"/>
        <w:gridCol w:w="2608"/>
        <w:gridCol w:w="1520"/>
        <w:gridCol w:w="3268"/>
        <w:gridCol w:w="3093"/>
      </w:tblGrid>
      <w:tr w:rsidR="00757813" w:rsidRPr="00C728EC" w:rsidTr="00757813">
        <w:tc>
          <w:tcPr>
            <w:tcW w:w="1819" w:type="pct"/>
            <w:gridSpan w:val="2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  <w:tc>
          <w:tcPr>
            <w:tcW w:w="791" w:type="pct"/>
            <w:vMerge w:val="restar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Результат предоставления Субсидии</w:t>
            </w:r>
          </w:p>
        </w:tc>
        <w:tc>
          <w:tcPr>
            <w:tcW w:w="461" w:type="pc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929" w:type="pct"/>
            <w:gridSpan w:val="2"/>
          </w:tcPr>
          <w:p w:rsidR="00757813" w:rsidRPr="00C728EC" w:rsidRDefault="00757813" w:rsidP="008D01B5">
            <w:pPr>
              <w:pStyle w:val="ConsPlusNormal"/>
              <w:tabs>
                <w:tab w:val="left" w:pos="1480"/>
              </w:tabs>
              <w:outlineLvl w:val="1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 xml:space="preserve">Плановые значения результатов предоставления Субсидии </w:t>
            </w:r>
          </w:p>
        </w:tc>
      </w:tr>
      <w:tr w:rsidR="00757813" w:rsidRPr="00C728EC" w:rsidTr="00757813">
        <w:trPr>
          <w:trHeight w:val="360"/>
        </w:trPr>
        <w:tc>
          <w:tcPr>
            <w:tcW w:w="725" w:type="pct"/>
            <w:vMerge w:val="restart"/>
          </w:tcPr>
          <w:p w:rsidR="00757813" w:rsidRPr="00C728EC" w:rsidRDefault="00757813" w:rsidP="00CC3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</w:t>
            </w:r>
            <w:r w:rsidRPr="00C728EC">
              <w:rPr>
                <w:rFonts w:ascii="Times New Roman" w:hAnsi="Times New Roman" w:cs="Times New Roman"/>
                <w:sz w:val="20"/>
              </w:rPr>
              <w:t>вание</w:t>
            </w:r>
            <w:r>
              <w:rPr>
                <w:rFonts w:ascii="Times New Roman" w:hAnsi="Times New Roman" w:cs="Times New Roman"/>
                <w:sz w:val="20"/>
              </w:rPr>
              <w:t xml:space="preserve"> затрат </w:t>
            </w:r>
          </w:p>
        </w:tc>
        <w:tc>
          <w:tcPr>
            <w:tcW w:w="1094" w:type="pct"/>
            <w:vMerge w:val="restar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</w:t>
            </w:r>
            <w:r w:rsidRPr="00C728EC">
              <w:rPr>
                <w:rFonts w:ascii="Times New Roman" w:hAnsi="Times New Roman" w:cs="Times New Roman"/>
                <w:sz w:val="20"/>
              </w:rPr>
              <w:t>вание</w:t>
            </w:r>
          </w:p>
        </w:tc>
        <w:tc>
          <w:tcPr>
            <w:tcW w:w="1929" w:type="pct"/>
            <w:gridSpan w:val="2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на______20___г.</w:t>
            </w:r>
          </w:p>
        </w:tc>
      </w:tr>
      <w:tr w:rsidR="00757813" w:rsidRPr="00C728EC" w:rsidTr="00757813">
        <w:trPr>
          <w:trHeight w:val="315"/>
        </w:trPr>
        <w:tc>
          <w:tcPr>
            <w:tcW w:w="725" w:type="pct"/>
            <w:vMerge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  <w:vMerge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728EC">
              <w:rPr>
                <w:rFonts w:ascii="Times New Roman" w:hAnsi="Times New Roman" w:cs="Times New Roman"/>
                <w:sz w:val="20"/>
              </w:rPr>
              <w:t>с дат</w:t>
            </w:r>
            <w:r>
              <w:rPr>
                <w:rFonts w:ascii="Times New Roman" w:hAnsi="Times New Roman" w:cs="Times New Roman"/>
                <w:sz w:val="20"/>
              </w:rPr>
              <w:t>ы заключения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Согла</w:t>
            </w:r>
            <w:r w:rsidRPr="00C728EC">
              <w:rPr>
                <w:rFonts w:ascii="Times New Roman" w:hAnsi="Times New Roman" w:cs="Times New Roman"/>
                <w:sz w:val="20"/>
              </w:rPr>
              <w:t>шения</w:t>
            </w: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з них с начала текущего финансо</w:t>
            </w:r>
            <w:r w:rsidRPr="00C728EC">
              <w:rPr>
                <w:rFonts w:ascii="Times New Roman" w:hAnsi="Times New Roman" w:cs="Times New Roman"/>
                <w:sz w:val="20"/>
              </w:rPr>
              <w:t>вого года</w:t>
            </w:r>
          </w:p>
        </w:tc>
      </w:tr>
      <w:tr w:rsidR="00757813" w:rsidRPr="00C728EC" w:rsidTr="00757813">
        <w:tc>
          <w:tcPr>
            <w:tcW w:w="725" w:type="pc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4" w:type="pc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1" w:type="pc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1" w:type="pct"/>
          </w:tcPr>
          <w:p w:rsidR="00757813" w:rsidRPr="00C728EC" w:rsidRDefault="0075781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1" w:type="pct"/>
          </w:tcPr>
          <w:p w:rsidR="00757813" w:rsidRPr="00C728EC" w:rsidRDefault="00B6700D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8" w:type="pct"/>
          </w:tcPr>
          <w:p w:rsidR="00757813" w:rsidRPr="00C728EC" w:rsidRDefault="00B6700D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757813" w:rsidRPr="00C728EC" w:rsidTr="00757813">
        <w:tc>
          <w:tcPr>
            <w:tcW w:w="725" w:type="pct"/>
            <w:vMerge w:val="restar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Субсидия на оплату и (или) возмещение затрат, связанных с проведением мероприятий всего, в том числе:</w:t>
            </w:r>
          </w:p>
        </w:tc>
        <w:tc>
          <w:tcPr>
            <w:tcW w:w="1094" w:type="pct"/>
            <w:vMerge w:val="restar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 w:val="restar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  <w:vMerge w:val="restar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Субсидия на оплату и (или) возмещение затрат на приобретение основных средств, по оплате услуг, интернета всего, в том числе:</w:t>
            </w:r>
          </w:p>
        </w:tc>
        <w:tc>
          <w:tcPr>
            <w:tcW w:w="1094" w:type="pct"/>
            <w:vMerge w:val="restar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 w:val="restar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813" w:rsidRPr="00C728EC" w:rsidTr="00757813">
        <w:tc>
          <w:tcPr>
            <w:tcW w:w="725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" w:type="pct"/>
          </w:tcPr>
          <w:p w:rsidR="00757813" w:rsidRPr="00C728EC" w:rsidRDefault="00757813" w:rsidP="005F4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pct"/>
          </w:tcPr>
          <w:p w:rsidR="00757813" w:rsidRPr="00C728EC" w:rsidRDefault="00757813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организации)                        (подпись)                                           (фамилия, имя, отчество)</w:t>
      </w: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"____"___________20____г.     М.П.</w:t>
      </w: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76D0" w:rsidRDefault="00FE76D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76D0" w:rsidRDefault="00FE76D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76D0" w:rsidRDefault="00FE76D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 к Соглашению</w:t>
      </w:r>
    </w:p>
    <w:p w:rsidR="008D01B5" w:rsidRPr="00C728EC" w:rsidRDefault="008D01B5" w:rsidP="008D01B5">
      <w:pPr>
        <w:pStyle w:val="ConsPlusNormal"/>
        <w:ind w:left="11116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left="11513"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left="11513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5" w:name="P612"/>
      <w:bookmarkEnd w:id="95"/>
      <w:r w:rsidRPr="00C728EC">
        <w:rPr>
          <w:rFonts w:ascii="Times New Roman" w:hAnsi="Times New Roman" w:cs="Times New Roman"/>
          <w:sz w:val="24"/>
          <w:szCs w:val="24"/>
        </w:rPr>
        <w:t>ОТЧЕТ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о достижении значений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по состоянию на ___ _________ 20__ года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10"/>
        <w:gridCol w:w="2020"/>
        <w:gridCol w:w="2279"/>
        <w:gridCol w:w="1875"/>
        <w:gridCol w:w="1885"/>
        <w:gridCol w:w="1882"/>
        <w:gridCol w:w="1889"/>
        <w:gridCol w:w="1879"/>
      </w:tblGrid>
      <w:tr w:rsidR="00D15B6F" w:rsidRPr="00C728EC" w:rsidTr="00D15B6F">
        <w:tc>
          <w:tcPr>
            <w:tcW w:w="145" w:type="pct"/>
            <w:vMerge w:val="restar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C728E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728E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674" w:type="pct"/>
            <w:vMerge w:val="restar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Направление субсидии (мероприятия, оплата и (или) возмещение затрат</w:t>
            </w:r>
            <w:proofErr w:type="gramEnd"/>
          </w:p>
        </w:tc>
        <w:tc>
          <w:tcPr>
            <w:tcW w:w="616" w:type="pct"/>
            <w:vMerge w:val="restar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695" w:type="pct"/>
            <w:vMerge w:val="restar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4"/>
                <w:szCs w:val="24"/>
              </w:rPr>
              <w:t xml:space="preserve">Количественные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47" w:type="pct"/>
            <w:gridSpan w:val="2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>Плановое значение показателя</w:t>
            </w:r>
          </w:p>
        </w:tc>
        <w:tc>
          <w:tcPr>
            <w:tcW w:w="1150" w:type="pct"/>
            <w:gridSpan w:val="2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6" w:name="P625"/>
            <w:bookmarkEnd w:id="96"/>
            <w:r w:rsidRPr="00C728EC">
              <w:rPr>
                <w:rFonts w:ascii="Times New Roman" w:hAnsi="Times New Roman" w:cs="Times New Roman"/>
                <w:szCs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573" w:type="pct"/>
            <w:vMerge w:val="restar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D15B6F" w:rsidRPr="00C728EC" w:rsidTr="00D15B6F">
        <w:trPr>
          <w:trHeight w:val="431"/>
        </w:trPr>
        <w:tc>
          <w:tcPr>
            <w:tcW w:w="145" w:type="pct"/>
            <w:vMerge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vMerge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vMerge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pct"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показатели</w:t>
            </w:r>
          </w:p>
        </w:tc>
        <w:tc>
          <w:tcPr>
            <w:tcW w:w="575" w:type="pct"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574" w:type="pct"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показатели</w:t>
            </w:r>
          </w:p>
        </w:tc>
        <w:tc>
          <w:tcPr>
            <w:tcW w:w="576" w:type="pct"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573" w:type="pct"/>
            <w:vMerge/>
            <w:vAlign w:val="center"/>
          </w:tcPr>
          <w:p w:rsidR="00D15B6F" w:rsidRPr="00C728EC" w:rsidRDefault="00D15B6F" w:rsidP="00D15B6F">
            <w:pPr>
              <w:jc w:val="center"/>
              <w:rPr>
                <w:sz w:val="24"/>
                <w:szCs w:val="24"/>
              </w:rPr>
            </w:pPr>
          </w:p>
        </w:tc>
      </w:tr>
      <w:tr w:rsidR="00D15B6F" w:rsidRPr="00C728EC" w:rsidTr="00D15B6F">
        <w:tc>
          <w:tcPr>
            <w:tcW w:w="145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D15B6F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5B6F" w:rsidRPr="00C728EC" w:rsidTr="00D15B6F">
        <w:trPr>
          <w:trHeight w:val="93"/>
        </w:trPr>
        <w:tc>
          <w:tcPr>
            <w:tcW w:w="145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D15B6F" w:rsidRPr="00C728EC" w:rsidRDefault="00D15B6F" w:rsidP="00D1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-------------------------------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650"/>
      <w:bookmarkEnd w:id="97"/>
      <w:r w:rsidRPr="00C728EC">
        <w:rPr>
          <w:rFonts w:ascii="Times New Roman" w:hAnsi="Times New Roman" w:cs="Times New Roman"/>
          <w:sz w:val="24"/>
          <w:szCs w:val="24"/>
        </w:rPr>
        <w:t>&lt;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Руководитель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>___________ ________ ______________________ 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2"/>
          <w:szCs w:val="22"/>
        </w:rPr>
        <w:t>(уполномоченное лицо)  (должность)   (подпись)  (расшифровка подписи)     (дата)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Исполнитель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 xml:space="preserve"> ___________ _________ _____________________ ________ __________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2"/>
          <w:szCs w:val="22"/>
        </w:rPr>
        <w:t>(должность)   (подпись)   (расшифровка подписи)   (дата)       (телефон)</w:t>
      </w: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 к Соглашению</w:t>
      </w: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 ______________ 20 _____ г.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Периодичность: _________________________________________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8D01B5" w:rsidRPr="00C728EC" w:rsidRDefault="008D01B5" w:rsidP="008D01B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1.Информация о достижении значений результатов предоставления Субсидии и обязательствах, принятых в целях их достижения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4972" w:type="pct"/>
        <w:tblLayout w:type="fixed"/>
        <w:tblLook w:val="04A0" w:firstRow="1" w:lastRow="0" w:firstColumn="1" w:lastColumn="0" w:noHBand="0" w:noVBand="1"/>
      </w:tblPr>
      <w:tblGrid>
        <w:gridCol w:w="1402"/>
        <w:gridCol w:w="1971"/>
        <w:gridCol w:w="1089"/>
        <w:gridCol w:w="1033"/>
        <w:gridCol w:w="734"/>
        <w:gridCol w:w="889"/>
        <w:gridCol w:w="1072"/>
        <w:gridCol w:w="734"/>
        <w:gridCol w:w="889"/>
        <w:gridCol w:w="734"/>
        <w:gridCol w:w="889"/>
        <w:gridCol w:w="1466"/>
        <w:gridCol w:w="1039"/>
        <w:gridCol w:w="1043"/>
        <w:gridCol w:w="1410"/>
      </w:tblGrid>
      <w:tr w:rsidR="00A946B3" w:rsidRPr="00C728EC" w:rsidTr="00A946B3">
        <w:tc>
          <w:tcPr>
            <w:tcW w:w="1029" w:type="pct"/>
            <w:gridSpan w:val="2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332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</w:t>
            </w:r>
          </w:p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315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4" w:type="pct"/>
            <w:gridSpan w:val="2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Плановые значения</w:t>
            </w:r>
          </w:p>
        </w:tc>
        <w:tc>
          <w:tcPr>
            <w:tcW w:w="327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Размер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Субси-дии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преду-смот-ренный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Согла-шением</w:t>
            </w:r>
            <w:proofErr w:type="spellEnd"/>
          </w:p>
        </w:tc>
        <w:tc>
          <w:tcPr>
            <w:tcW w:w="1436" w:type="pct"/>
            <w:gridSpan w:val="5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635" w:type="pct"/>
            <w:gridSpan w:val="2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432" w:type="pct"/>
            <w:vMerge w:val="restart"/>
          </w:tcPr>
          <w:p w:rsidR="00A946B3" w:rsidRPr="00C728EC" w:rsidRDefault="00A946B3" w:rsidP="00A946B3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Неиспользо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объем финансового обеспечения </w:t>
            </w:r>
          </w:p>
        </w:tc>
      </w:tr>
      <w:tr w:rsidR="00A946B3" w:rsidRPr="00C728EC" w:rsidTr="00A946B3">
        <w:tc>
          <w:tcPr>
            <w:tcW w:w="428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мено</w:t>
            </w: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601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3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с даты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зак-люче-ния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Сог-лаше-ния</w:t>
            </w:r>
            <w:proofErr w:type="spellEnd"/>
          </w:p>
        </w:tc>
        <w:tc>
          <w:tcPr>
            <w:tcW w:w="271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</w:t>
            </w:r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теку-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финан-сового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327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gridSpan w:val="2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494" w:type="pct"/>
            <w:gridSpan w:val="2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447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317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обяза-тельств</w:t>
            </w:r>
            <w:proofErr w:type="spellEnd"/>
            <w:proofErr w:type="gramEnd"/>
          </w:p>
        </w:tc>
        <w:tc>
          <w:tcPr>
            <w:tcW w:w="317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дене-жных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обяза-тельств</w:t>
            </w:r>
            <w:proofErr w:type="spellEnd"/>
          </w:p>
        </w:tc>
        <w:tc>
          <w:tcPr>
            <w:tcW w:w="4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с даты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зак-люче-ния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Сог-лаше-ния</w:t>
            </w:r>
            <w:proofErr w:type="spellEnd"/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</w:t>
            </w:r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теку-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финан-сового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24" w:type="pct"/>
          </w:tcPr>
          <w:p w:rsidR="00A946B3" w:rsidRPr="00C728EC" w:rsidRDefault="00A946B3" w:rsidP="00A946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абсо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-лют-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вели-чинах</w:t>
            </w:r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" w:type="pct"/>
          </w:tcPr>
          <w:p w:rsidR="00A946B3" w:rsidRPr="00C728EC" w:rsidRDefault="00A946B3" w:rsidP="00A946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процен-тах</w:t>
            </w:r>
            <w:proofErr w:type="spellEnd"/>
            <w:proofErr w:type="gramEnd"/>
          </w:p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rPr>
          <w:trHeight w:val="351"/>
        </w:trPr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pct"/>
          </w:tcPr>
          <w:p w:rsidR="00A946B3" w:rsidRPr="00C728EC" w:rsidRDefault="00A946B3" w:rsidP="005F4A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Субсидия на возмещение затрат, связанных с проведением мероприятий всего, в том числе:</w:t>
            </w:r>
          </w:p>
        </w:tc>
        <w:tc>
          <w:tcPr>
            <w:tcW w:w="601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</w:tcBorders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Субсидия на оплату и (или) возмещение затрат на приобретение основных средств, по оплате услуг, интернета всего, в том числе:</w:t>
            </w:r>
          </w:p>
        </w:tc>
        <w:tc>
          <w:tcPr>
            <w:tcW w:w="601" w:type="pct"/>
            <w:vMerge w:val="restar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</w:tcBorders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6B3" w:rsidRPr="00C728EC" w:rsidTr="00A946B3">
        <w:tc>
          <w:tcPr>
            <w:tcW w:w="428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946B3" w:rsidRPr="00C728EC" w:rsidRDefault="00A946B3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Руководитель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>___________ ________ ______________________ 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2"/>
          <w:szCs w:val="22"/>
        </w:rPr>
        <w:t>(уполномоченное лицо)  (должность)   (подпись)  (расшифровка подписи)     (дата)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Исполнитель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 xml:space="preserve"> ___________ _________ _____________________ ________ __________</w:t>
      </w: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2"/>
          <w:szCs w:val="22"/>
        </w:rPr>
        <w:t>(должность)   (подпись)   (расшифровка подписи)   (дата)       (телефон)</w:t>
      </w: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0315" w:rsidRDefault="007C0315" w:rsidP="008D01B5">
      <w:pPr>
        <w:rPr>
          <w:sz w:val="24"/>
          <w:szCs w:val="24"/>
        </w:rPr>
        <w:sectPr w:rsidR="007C0315" w:rsidSect="008D01B5">
          <w:pgSz w:w="16838" w:h="11905" w:orient="landscape"/>
          <w:pgMar w:top="851" w:right="284" w:bottom="567" w:left="284" w:header="0" w:footer="0" w:gutter="0"/>
          <w:cols w:space="720"/>
          <w:docGrid w:linePitch="299"/>
        </w:sectPr>
      </w:pPr>
    </w:p>
    <w:p w:rsidR="008D01B5" w:rsidRDefault="008D01B5" w:rsidP="008D01B5">
      <w:pPr>
        <w:rPr>
          <w:sz w:val="24"/>
          <w:szCs w:val="24"/>
        </w:rPr>
      </w:pPr>
    </w:p>
    <w:p w:rsidR="007C0315" w:rsidRDefault="007C0315" w:rsidP="007C031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Cs w:val="22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  к Соглашению</w:t>
      </w:r>
    </w:p>
    <w:p w:rsidR="007C0315" w:rsidRDefault="007C0315" w:rsidP="007C031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C0315" w:rsidRDefault="007C0315" w:rsidP="007C031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C0315" w:rsidRDefault="007C0315" w:rsidP="007C0315">
      <w:pPr>
        <w:ind w:right="20"/>
        <w:jc w:val="center"/>
      </w:pPr>
      <w:r>
        <w:rPr>
          <w:b/>
          <w:bCs/>
          <w:color w:val="26282F"/>
          <w:sz w:val="24"/>
          <w:szCs w:val="24"/>
        </w:rPr>
        <w:t xml:space="preserve">Отчет о расходах и достижении </w:t>
      </w:r>
      <w:proofErr w:type="gramStart"/>
      <w:r>
        <w:rPr>
          <w:b/>
          <w:bCs/>
          <w:color w:val="26282F"/>
          <w:sz w:val="24"/>
          <w:szCs w:val="24"/>
        </w:rPr>
        <w:t>значений показателей результативности предоставления субсидии</w:t>
      </w:r>
      <w:proofErr w:type="gramEnd"/>
    </w:p>
    <w:p w:rsidR="007C0315" w:rsidRDefault="007C0315" w:rsidP="007C0315">
      <w:pPr>
        <w:spacing w:line="369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5980"/>
        <w:gridCol w:w="2840"/>
        <w:gridCol w:w="2680"/>
      </w:tblGrid>
      <w:tr w:rsidR="007C0315" w:rsidRPr="00410F1E" w:rsidTr="007C0315">
        <w:trPr>
          <w:trHeight w:val="276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ind w:left="120"/>
            </w:pPr>
            <w:r>
              <w:rPr>
                <w:sz w:val="24"/>
                <w:szCs w:val="24"/>
              </w:rPr>
              <w:t>Наименование социально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3"/>
                <w:szCs w:val="23"/>
              </w:rPr>
            </w:pPr>
          </w:p>
        </w:tc>
      </w:tr>
      <w:tr w:rsidR="007C0315" w:rsidRPr="00410F1E" w:rsidTr="007C0315">
        <w:trPr>
          <w:trHeight w:val="27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ind w:left="120"/>
            </w:pPr>
            <w:r>
              <w:rPr>
                <w:sz w:val="24"/>
                <w:szCs w:val="24"/>
              </w:rPr>
              <w:t>ориентированной некоммерческой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ind w:left="100"/>
            </w:pPr>
            <w:r>
              <w:rPr>
                <w:sz w:val="24"/>
                <w:szCs w:val="24"/>
              </w:rPr>
              <w:t>Отчетный период: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4"/>
                <w:szCs w:val="24"/>
              </w:rPr>
            </w:pPr>
          </w:p>
        </w:tc>
      </w:tr>
      <w:tr w:rsidR="007C0315" w:rsidRPr="00410F1E" w:rsidTr="007C0315">
        <w:trPr>
          <w:trHeight w:val="282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ind w:left="120"/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4"/>
                <w:szCs w:val="24"/>
              </w:rPr>
            </w:pPr>
          </w:p>
        </w:tc>
      </w:tr>
      <w:tr w:rsidR="007C0315" w:rsidRPr="00410F1E" w:rsidTr="007C0315">
        <w:trPr>
          <w:trHeight w:val="271"/>
        </w:trPr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1500" w:type="dxa"/>
            <w:gridSpan w:val="3"/>
            <w:tcBorders>
              <w:bottom w:val="single" w:sz="8" w:space="0" w:color="auto"/>
            </w:tcBorders>
            <w:vAlign w:val="bottom"/>
          </w:tcPr>
          <w:p w:rsidR="007C0315" w:rsidRPr="00410F1E" w:rsidRDefault="007C0315" w:rsidP="007C0315">
            <w:pPr>
              <w:rPr>
                <w:sz w:val="23"/>
                <w:szCs w:val="23"/>
              </w:rPr>
            </w:pPr>
          </w:p>
        </w:tc>
      </w:tr>
      <w:tr w:rsidR="007C0315" w:rsidRPr="00410F1E" w:rsidTr="007C0315">
        <w:trPr>
          <w:trHeight w:val="256"/>
        </w:trPr>
        <w:tc>
          <w:tcPr>
            <w:tcW w:w="3900" w:type="dxa"/>
            <w:vAlign w:val="bottom"/>
          </w:tcPr>
          <w:p w:rsidR="007C0315" w:rsidRPr="00410F1E" w:rsidRDefault="007C0315" w:rsidP="007C0315"/>
        </w:tc>
        <w:tc>
          <w:tcPr>
            <w:tcW w:w="11500" w:type="dxa"/>
            <w:gridSpan w:val="3"/>
            <w:vAlign w:val="bottom"/>
          </w:tcPr>
          <w:p w:rsidR="007C0315" w:rsidRPr="00410F1E" w:rsidRDefault="007C0315" w:rsidP="007C0315">
            <w:pPr>
              <w:spacing w:line="256" w:lineRule="exact"/>
              <w:ind w:left="1300"/>
            </w:pPr>
            <w:r>
              <w:rPr>
                <w:sz w:val="24"/>
                <w:szCs w:val="24"/>
              </w:rPr>
              <w:t>Соглашение между Уполномоченным органом и</w:t>
            </w:r>
          </w:p>
        </w:tc>
      </w:tr>
    </w:tbl>
    <w:p w:rsidR="007C0315" w:rsidRDefault="002A3E55" w:rsidP="007C0315">
      <w:pPr>
        <w:spacing w:line="20" w:lineRule="exact"/>
      </w:pPr>
      <w:r>
        <w:rPr>
          <w:noProof/>
        </w:rPr>
        <w:pict>
          <v:line id="Прямая соединительная линия 68" o:spid="_x0000_s1044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2pt,-13.75pt" to=".2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69" o:spid="_x0000_s1045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9.5pt,-13.75pt" to="769.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" o:allowincell="f" filled="t" strokeweight=".48pt">
            <v:stroke joinstyle="miter"/>
            <o:lock v:ext="edit" shapetype="f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3280"/>
        <w:gridCol w:w="920"/>
        <w:gridCol w:w="1940"/>
        <w:gridCol w:w="1020"/>
        <w:gridCol w:w="3880"/>
        <w:gridCol w:w="30"/>
      </w:tblGrid>
      <w:tr w:rsidR="007C0315" w:rsidRPr="0042525F" w:rsidTr="007C0315">
        <w:trPr>
          <w:trHeight w:val="276"/>
        </w:trPr>
        <w:tc>
          <w:tcPr>
            <w:tcW w:w="15400" w:type="dxa"/>
            <w:gridSpan w:val="6"/>
            <w:vAlign w:val="bottom"/>
          </w:tcPr>
          <w:p w:rsidR="007C0315" w:rsidRPr="0042525F" w:rsidRDefault="007C0315" w:rsidP="007C0315">
            <w:pPr>
              <w:jc w:val="center"/>
            </w:pPr>
            <w:r w:rsidRPr="0042525F">
              <w:rPr>
                <w:b/>
                <w:bCs/>
                <w:color w:val="26282F"/>
                <w:w w:val="99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1"/>
        </w:trPr>
        <w:tc>
          <w:tcPr>
            <w:tcW w:w="15400" w:type="dxa"/>
            <w:gridSpan w:val="6"/>
            <w:vAlign w:val="bottom"/>
          </w:tcPr>
          <w:p w:rsidR="007C0315" w:rsidRPr="0042525F" w:rsidRDefault="007C0315" w:rsidP="007C0315">
            <w:pPr>
              <w:spacing w:line="271" w:lineRule="exact"/>
              <w:ind w:right="20"/>
              <w:jc w:val="center"/>
            </w:pPr>
            <w:r w:rsidRPr="0042525F">
              <w:rPr>
                <w:color w:val="26282F"/>
                <w:w w:val="99"/>
                <w:sz w:val="24"/>
                <w:szCs w:val="24"/>
              </w:rPr>
              <w:t>(наименование социально ориентированной некоммерческой организации)</w:t>
            </w: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6"/>
        </w:trPr>
        <w:tc>
          <w:tcPr>
            <w:tcW w:w="15400" w:type="dxa"/>
            <w:gridSpan w:val="6"/>
            <w:vAlign w:val="bottom"/>
          </w:tcPr>
          <w:p w:rsidR="007C0315" w:rsidRPr="0042525F" w:rsidRDefault="007C0315" w:rsidP="007C0315">
            <w:pPr>
              <w:jc w:val="center"/>
            </w:pPr>
            <w:r w:rsidRPr="0042525F">
              <w:rPr>
                <w:color w:val="26282F"/>
                <w:sz w:val="24"/>
                <w:szCs w:val="24"/>
              </w:rPr>
              <w:t>о предоставлении субсидии на финансовую поддержку социально ориентированных некоммерческих организаций</w:t>
            </w: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1"/>
        </w:trPr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1040" w:type="dxa"/>
            <w:gridSpan w:val="5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right="4360"/>
              <w:jc w:val="center"/>
            </w:pPr>
            <w:proofErr w:type="spellStart"/>
            <w:r w:rsidRPr="0042525F">
              <w:rPr>
                <w:color w:val="26282F"/>
                <w:sz w:val="24"/>
                <w:szCs w:val="24"/>
              </w:rPr>
              <w:t>Миасского</w:t>
            </w:r>
            <w:proofErr w:type="spellEnd"/>
            <w:r w:rsidRPr="0042525F">
              <w:rPr>
                <w:color w:val="26282F"/>
                <w:sz w:val="24"/>
                <w:szCs w:val="24"/>
              </w:rPr>
              <w:t xml:space="preserve"> городского округа (далее - соглашение, субсидия)</w:t>
            </w: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1"/>
        </w:trPr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0" w:lineRule="exact"/>
              <w:ind w:left="120"/>
            </w:pPr>
            <w:r w:rsidRPr="0042525F">
              <w:rPr>
                <w:sz w:val="24"/>
                <w:szCs w:val="24"/>
              </w:rPr>
              <w:t>Дата заключения (подписания)</w:t>
            </w:r>
          </w:p>
        </w:tc>
        <w:tc>
          <w:tcPr>
            <w:tcW w:w="3280" w:type="dxa"/>
            <w:vAlign w:val="bottom"/>
          </w:tcPr>
          <w:p w:rsidR="007C0315" w:rsidRPr="0042525F" w:rsidRDefault="007C0315" w:rsidP="007C03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0" w:lineRule="exact"/>
              <w:ind w:left="60"/>
            </w:pPr>
            <w:r w:rsidRPr="0042525F">
              <w:rPr>
                <w:sz w:val="24"/>
                <w:szCs w:val="24"/>
              </w:rPr>
              <w:t>Номер</w:t>
            </w:r>
          </w:p>
        </w:tc>
        <w:tc>
          <w:tcPr>
            <w:tcW w:w="1020" w:type="dxa"/>
            <w:vAlign w:val="bottom"/>
          </w:tcPr>
          <w:p w:rsidR="007C0315" w:rsidRPr="0042525F" w:rsidRDefault="007C0315" w:rsidP="007C0315"/>
        </w:tc>
        <w:tc>
          <w:tcPr>
            <w:tcW w:w="3880" w:type="dxa"/>
            <w:vAlign w:val="bottom"/>
          </w:tcPr>
          <w:p w:rsidR="007C0315" w:rsidRPr="0042525F" w:rsidRDefault="007C0315" w:rsidP="007C0315"/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1"/>
        </w:trPr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20"/>
            </w:pPr>
            <w:r w:rsidRPr="0042525F">
              <w:rPr>
                <w:sz w:val="24"/>
                <w:szCs w:val="24"/>
              </w:rPr>
              <w:t>соглашения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60"/>
            </w:pPr>
            <w:r w:rsidRPr="0042525F">
              <w:rPr>
                <w:sz w:val="24"/>
                <w:szCs w:val="24"/>
              </w:rPr>
              <w:t>соглашения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3"/>
        </w:trPr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56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56" w:lineRule="exact"/>
              <w:ind w:left="120"/>
            </w:pPr>
            <w:r w:rsidRPr="0042525F">
              <w:rPr>
                <w:sz w:val="24"/>
                <w:szCs w:val="24"/>
              </w:rPr>
              <w:t>Размер предоставленной субсидии,</w:t>
            </w:r>
          </w:p>
        </w:tc>
        <w:tc>
          <w:tcPr>
            <w:tcW w:w="3280" w:type="dxa"/>
            <w:vAlign w:val="bottom"/>
          </w:tcPr>
          <w:p w:rsidR="007C0315" w:rsidRPr="0042525F" w:rsidRDefault="007C0315" w:rsidP="007C031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56" w:lineRule="exact"/>
              <w:ind w:left="100"/>
            </w:pPr>
            <w:r w:rsidRPr="0042525F">
              <w:rPr>
                <w:sz w:val="24"/>
                <w:szCs w:val="24"/>
              </w:rPr>
              <w:t>Дата получения</w:t>
            </w:r>
          </w:p>
        </w:tc>
        <w:tc>
          <w:tcPr>
            <w:tcW w:w="1020" w:type="dxa"/>
            <w:vAlign w:val="bottom"/>
          </w:tcPr>
          <w:p w:rsidR="007C0315" w:rsidRPr="0042525F" w:rsidRDefault="007C0315" w:rsidP="007C0315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/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1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20"/>
            </w:pPr>
            <w:r w:rsidRPr="0042525F">
              <w:rPr>
                <w:sz w:val="24"/>
                <w:szCs w:val="24"/>
              </w:rPr>
              <w:t>всего нарастающим итогом (руб.)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00"/>
            </w:pPr>
            <w:r w:rsidRPr="0042525F">
              <w:rPr>
                <w:sz w:val="24"/>
                <w:szCs w:val="24"/>
              </w:rPr>
              <w:t>субсидии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6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120"/>
            </w:pPr>
            <w:r w:rsidRPr="0042525F">
              <w:rPr>
                <w:sz w:val="24"/>
                <w:szCs w:val="24"/>
              </w:rPr>
              <w:t>в том числе по периодам: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6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2120"/>
            </w:pPr>
            <w:r w:rsidRPr="0042525F">
              <w:rPr>
                <w:sz w:val="24"/>
                <w:szCs w:val="24"/>
              </w:rPr>
              <w:t>х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900"/>
            </w:pPr>
            <w:r w:rsidRPr="0042525F">
              <w:rPr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6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2120"/>
            </w:pPr>
            <w:r w:rsidRPr="0042525F">
              <w:rPr>
                <w:sz w:val="24"/>
                <w:szCs w:val="24"/>
              </w:rPr>
              <w:t>х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900"/>
            </w:pPr>
            <w:r w:rsidRPr="0042525F">
              <w:rPr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8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2120"/>
            </w:pPr>
            <w:r w:rsidRPr="0042525F">
              <w:rPr>
                <w:sz w:val="24"/>
                <w:szCs w:val="24"/>
              </w:rPr>
              <w:t>х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900"/>
            </w:pPr>
            <w:r w:rsidRPr="0042525F">
              <w:rPr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6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left="120"/>
            </w:pPr>
            <w:r w:rsidRPr="0042525F">
              <w:rPr>
                <w:sz w:val="24"/>
                <w:szCs w:val="24"/>
              </w:rPr>
              <w:t>Расходы организации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1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0" w:lineRule="exact"/>
              <w:ind w:left="120"/>
            </w:pPr>
            <w:r w:rsidRPr="0042525F">
              <w:rPr>
                <w:sz w:val="24"/>
                <w:szCs w:val="24"/>
              </w:rPr>
              <w:t xml:space="preserve">Общий объем расходов в </w:t>
            </w:r>
            <w:proofErr w:type="gramStart"/>
            <w:r w:rsidRPr="0042525F">
              <w:rPr>
                <w:sz w:val="24"/>
                <w:szCs w:val="24"/>
              </w:rPr>
              <w:t>отчетном</w:t>
            </w:r>
            <w:proofErr w:type="gramEnd"/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0" w:lineRule="exact"/>
              <w:ind w:left="100"/>
            </w:pPr>
            <w:r w:rsidRPr="0042525F">
              <w:rPr>
                <w:sz w:val="24"/>
                <w:szCs w:val="24"/>
              </w:rPr>
              <w:t>из них по целевому назначению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/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1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20"/>
            </w:pPr>
            <w:proofErr w:type="gramStart"/>
            <w:r w:rsidRPr="0042525F">
              <w:rPr>
                <w:sz w:val="24"/>
                <w:szCs w:val="24"/>
              </w:rPr>
              <w:t>периоде</w:t>
            </w:r>
            <w:proofErr w:type="gramEnd"/>
            <w:r w:rsidRPr="0042525F">
              <w:rPr>
                <w:sz w:val="24"/>
                <w:szCs w:val="24"/>
              </w:rPr>
              <w:t xml:space="preserve"> нарастающим итогом (руб.)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00"/>
            </w:pPr>
            <w:r w:rsidRPr="0042525F">
              <w:rPr>
                <w:sz w:val="24"/>
                <w:szCs w:val="24"/>
              </w:rPr>
              <w:t>(руб.)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61"/>
        </w:trPr>
        <w:tc>
          <w:tcPr>
            <w:tcW w:w="4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20"/>
            </w:pPr>
            <w:r w:rsidRPr="0042525F">
              <w:rPr>
                <w:sz w:val="24"/>
                <w:szCs w:val="24"/>
              </w:rPr>
              <w:t>Не использованный в отчетном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0" w:lineRule="exact"/>
              <w:ind w:left="100"/>
            </w:pPr>
            <w:r w:rsidRPr="0042525F">
              <w:rPr>
                <w:sz w:val="24"/>
                <w:szCs w:val="24"/>
              </w:rPr>
              <w:t>Сумма субсидии, подлежащая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/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137"/>
        </w:trPr>
        <w:tc>
          <w:tcPr>
            <w:tcW w:w="4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00"/>
            </w:pPr>
            <w:r w:rsidRPr="0042525F">
              <w:rPr>
                <w:sz w:val="24"/>
                <w:szCs w:val="24"/>
              </w:rPr>
              <w:t xml:space="preserve">возврату в бюджет </w:t>
            </w:r>
            <w:proofErr w:type="spellStart"/>
            <w:r w:rsidRPr="0042525F">
              <w:rPr>
                <w:sz w:val="24"/>
                <w:szCs w:val="24"/>
              </w:rPr>
              <w:t>Миасского</w:t>
            </w:r>
            <w:proofErr w:type="spellEnd"/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139"/>
        </w:trPr>
        <w:tc>
          <w:tcPr>
            <w:tcW w:w="4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20"/>
            </w:pPr>
            <w:proofErr w:type="gramStart"/>
            <w:r w:rsidRPr="0042525F">
              <w:rPr>
                <w:sz w:val="24"/>
                <w:szCs w:val="24"/>
              </w:rPr>
              <w:t>периоде</w:t>
            </w:r>
            <w:proofErr w:type="gramEnd"/>
            <w:r w:rsidRPr="0042525F">
              <w:rPr>
                <w:sz w:val="24"/>
                <w:szCs w:val="24"/>
              </w:rPr>
              <w:t xml:space="preserve"> остаток субсидии (руб.)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137"/>
        </w:trPr>
        <w:tc>
          <w:tcPr>
            <w:tcW w:w="4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100"/>
            </w:pPr>
            <w:r w:rsidRPr="0042525F">
              <w:rPr>
                <w:sz w:val="24"/>
                <w:szCs w:val="24"/>
              </w:rPr>
              <w:t>городского округа (руб.)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147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</w:tbl>
    <w:p w:rsidR="007C0315" w:rsidRDefault="002A3E55" w:rsidP="007C0315">
      <w:pPr>
        <w:spacing w:line="20" w:lineRule="exact"/>
      </w:pPr>
      <w:r>
        <w:rPr>
          <w:noProof/>
        </w:rPr>
        <w:pict>
          <v:rect id="Прямоугольник 70" o:spid="_x0000_s1046" style="position:absolute;margin-left:769pt;margin-top:-85.1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" o:allowincell="f" fillcolor="black" stroked="f">
            <v:path arrowok="t"/>
          </v:rect>
        </w:pict>
      </w:r>
      <w:r>
        <w:rPr>
          <w:noProof/>
        </w:rPr>
        <w:pict>
          <v:rect id="Прямоугольник 71" o:spid="_x0000_s1047" style="position:absolute;margin-left:769pt;margin-top:-.7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" o:allowincell="f" fillcolor="black" stroked="f">
            <v:path arrowok="t"/>
          </v:rect>
        </w:pict>
      </w:r>
    </w:p>
    <w:p w:rsidR="007C0315" w:rsidRDefault="007C0315" w:rsidP="007C0315">
      <w:pPr>
        <w:sectPr w:rsidR="007C0315">
          <w:pgSz w:w="16840" w:h="11906" w:orient="landscape"/>
          <w:pgMar w:top="1125" w:right="418" w:bottom="1440" w:left="1020" w:header="0" w:footer="0" w:gutter="0"/>
          <w:cols w:space="720" w:equalWidth="0">
            <w:col w:w="15400"/>
          </w:cols>
        </w:sectPr>
      </w:pPr>
    </w:p>
    <w:p w:rsidR="007C0315" w:rsidRDefault="002A3E55" w:rsidP="007C0315">
      <w:pPr>
        <w:spacing w:line="200" w:lineRule="exact"/>
      </w:pPr>
      <w:r>
        <w:rPr>
          <w:noProof/>
        </w:rPr>
        <w:lastRenderedPageBreak/>
        <w:pict>
          <v:line id="Прямая соединительная линия 14" o:spid="_x0000_s1042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pt,57pt" to="820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>
          <v:line id="Прямая соединительная линия 13" o:spid="_x0000_s1043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.2pt,56.75pt" to="51.2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7C0315" w:rsidRDefault="007C0315" w:rsidP="007C031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2220"/>
        <w:gridCol w:w="840"/>
        <w:gridCol w:w="280"/>
        <w:gridCol w:w="1440"/>
        <w:gridCol w:w="1520"/>
        <w:gridCol w:w="30"/>
      </w:tblGrid>
      <w:tr w:rsidR="007C0315" w:rsidRPr="0042525F" w:rsidTr="007C0315">
        <w:trPr>
          <w:trHeight w:val="288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jc w:val="center"/>
            </w:pPr>
            <w:r w:rsidRPr="0042525F">
              <w:rPr>
                <w:w w:val="99"/>
                <w:sz w:val="24"/>
                <w:szCs w:val="24"/>
              </w:rPr>
              <w:t>Общий объем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right="640"/>
              <w:jc w:val="right"/>
            </w:pPr>
            <w:r w:rsidRPr="0042525F">
              <w:rPr>
                <w:sz w:val="24"/>
                <w:szCs w:val="24"/>
              </w:rPr>
              <w:t>Расход за отчетный период</w:t>
            </w: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4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74" w:lineRule="exact"/>
              <w:jc w:val="center"/>
            </w:pPr>
            <w:r w:rsidRPr="0042525F">
              <w:rPr>
                <w:w w:val="99"/>
                <w:sz w:val="24"/>
                <w:szCs w:val="24"/>
              </w:rPr>
              <w:t>субсидии,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4" w:lineRule="exact"/>
              <w:ind w:right="840"/>
              <w:jc w:val="right"/>
            </w:pPr>
            <w:r w:rsidRPr="0042525F">
              <w:rPr>
                <w:w w:val="99"/>
                <w:sz w:val="24"/>
                <w:szCs w:val="24"/>
              </w:rPr>
              <w:t>(нарастающим итогом)</w:t>
            </w: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7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72" w:lineRule="exact"/>
              <w:jc w:val="center"/>
            </w:pPr>
            <w:r w:rsidRPr="0042525F">
              <w:rPr>
                <w:sz w:val="24"/>
                <w:szCs w:val="24"/>
              </w:rPr>
              <w:t>полученной в</w:t>
            </w: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65" w:lineRule="exact"/>
              <w:ind w:right="840"/>
              <w:jc w:val="right"/>
            </w:pPr>
            <w:r w:rsidRPr="0042525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52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51" w:lineRule="exact"/>
              <w:ind w:left="1440"/>
            </w:pPr>
            <w:r w:rsidRPr="0042525F">
              <w:rPr>
                <w:sz w:val="24"/>
                <w:szCs w:val="24"/>
              </w:rPr>
              <w:t>Направления расходования средств субсидий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spacing w:line="251" w:lineRule="exact"/>
              <w:jc w:val="center"/>
            </w:pPr>
            <w:r w:rsidRPr="0042525F">
              <w:rPr>
                <w:w w:val="99"/>
                <w:sz w:val="24"/>
                <w:szCs w:val="24"/>
              </w:rPr>
              <w:t xml:space="preserve">течение </w:t>
            </w:r>
            <w:proofErr w:type="gramStart"/>
            <w:r w:rsidRPr="0042525F">
              <w:rPr>
                <w:w w:val="99"/>
                <w:sz w:val="24"/>
                <w:szCs w:val="24"/>
              </w:rPr>
              <w:t>отчетного</w:t>
            </w:r>
            <w:proofErr w:type="gramEnd"/>
          </w:p>
        </w:tc>
        <w:tc>
          <w:tcPr>
            <w:tcW w:w="840" w:type="dxa"/>
            <w:vMerge w:val="restart"/>
            <w:vAlign w:val="bottom"/>
          </w:tcPr>
          <w:p w:rsidR="007C0315" w:rsidRPr="0042525F" w:rsidRDefault="007C0315" w:rsidP="007C0315">
            <w:pPr>
              <w:ind w:left="140"/>
              <w:jc w:val="center"/>
            </w:pPr>
            <w:r w:rsidRPr="0042525F">
              <w:rPr>
                <w:w w:val="99"/>
                <w:sz w:val="24"/>
                <w:szCs w:val="24"/>
              </w:rPr>
              <w:t>всего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C0315" w:rsidRPr="0042525F" w:rsidRDefault="007C0315" w:rsidP="007C0315">
            <w:pPr>
              <w:ind w:left="1067"/>
            </w:pPr>
            <w:proofErr w:type="spellStart"/>
            <w:r w:rsidRPr="0042525F">
              <w:rPr>
                <w:w w:val="70"/>
                <w:sz w:val="5"/>
                <w:szCs w:val="5"/>
              </w:rPr>
              <w:t>средствасубсиди</w:t>
            </w:r>
            <w:proofErr w:type="gramStart"/>
            <w:r w:rsidRPr="0042525F">
              <w:rPr>
                <w:w w:val="70"/>
                <w:sz w:val="5"/>
                <w:szCs w:val="5"/>
              </w:rPr>
              <w:t>и</w:t>
            </w:r>
            <w:proofErr w:type="spellEnd"/>
            <w:r w:rsidRPr="0042525F">
              <w:rPr>
                <w:w w:val="70"/>
                <w:sz w:val="5"/>
                <w:szCs w:val="5"/>
              </w:rPr>
              <w:t>(</w:t>
            </w:r>
            <w:proofErr w:type="gramEnd"/>
            <w:r w:rsidRPr="0042525F">
              <w:rPr>
                <w:w w:val="70"/>
                <w:sz w:val="5"/>
                <w:szCs w:val="5"/>
              </w:rPr>
              <w:t>руб.)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C0315" w:rsidRPr="0042525F" w:rsidRDefault="007C0315" w:rsidP="007C0315">
            <w:pPr>
              <w:ind w:right="191"/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94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jc w:val="center"/>
            </w:pPr>
            <w:r w:rsidRPr="0042525F">
              <w:rPr>
                <w:sz w:val="24"/>
                <w:szCs w:val="24"/>
              </w:rPr>
              <w:t>периода</w:t>
            </w:r>
          </w:p>
        </w:tc>
        <w:tc>
          <w:tcPr>
            <w:tcW w:w="840" w:type="dxa"/>
            <w:vMerge/>
            <w:vAlign w:val="bottom"/>
          </w:tcPr>
          <w:p w:rsidR="007C0315" w:rsidRPr="0042525F" w:rsidRDefault="007C0315" w:rsidP="007C03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50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vAlign w:val="bottom"/>
          </w:tcPr>
          <w:p w:rsidR="007C0315" w:rsidRPr="0042525F" w:rsidRDefault="007C0315" w:rsidP="007C0315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80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C0315" w:rsidRPr="0042525F" w:rsidRDefault="007C0315" w:rsidP="007C0315">
            <w:pPr>
              <w:ind w:left="140"/>
              <w:jc w:val="center"/>
            </w:pPr>
            <w:r w:rsidRPr="0042525F">
              <w:rPr>
                <w:w w:val="99"/>
                <w:sz w:val="24"/>
                <w:szCs w:val="24"/>
              </w:rPr>
              <w:t>(руб.)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144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jc w:val="center"/>
            </w:pPr>
            <w:proofErr w:type="gramStart"/>
            <w:r w:rsidRPr="0042525F">
              <w:rPr>
                <w:w w:val="99"/>
                <w:sz w:val="24"/>
                <w:szCs w:val="24"/>
              </w:rPr>
              <w:t>(нарастающим</w:t>
            </w:r>
            <w:proofErr w:type="gramEnd"/>
          </w:p>
        </w:tc>
        <w:tc>
          <w:tcPr>
            <w:tcW w:w="840" w:type="dxa"/>
            <w:vMerge/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132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jc w:val="center"/>
            </w:pPr>
            <w:r w:rsidRPr="0042525F">
              <w:rPr>
                <w:w w:val="99"/>
                <w:sz w:val="24"/>
                <w:szCs w:val="24"/>
              </w:rPr>
              <w:t>итогом) (руб.)</w:t>
            </w: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312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Субсидия на возмещение затрат, связанных с проведением мероприятий,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7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всего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в том числе: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8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 xml:space="preserve">приобретение товарно-материальных ценностей, необходимых </w:t>
            </w:r>
            <w:proofErr w:type="gramStart"/>
            <w:r w:rsidRPr="0042525F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проведения мероприятий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приобретение призов и подарков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прочие расходы (расшифровать)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Субсидия на частичное возмещение затрат по оплате коммунальных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7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услуг, всего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286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r w:rsidRPr="0042525F">
              <w:rPr>
                <w:sz w:val="24"/>
                <w:szCs w:val="24"/>
              </w:rPr>
              <w:t>в том числе (расшифровать):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  <w:tr w:rsidR="007C0315" w:rsidRPr="0042525F" w:rsidTr="007C0315">
        <w:trPr>
          <w:trHeight w:val="832"/>
        </w:trPr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ind w:left="6880"/>
            </w:pPr>
            <w:r w:rsidRPr="0042525F">
              <w:rPr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315" w:rsidRPr="0042525F" w:rsidRDefault="007C0315" w:rsidP="007C0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0315" w:rsidRPr="0042525F" w:rsidRDefault="007C0315" w:rsidP="007C0315">
            <w:pPr>
              <w:rPr>
                <w:sz w:val="1"/>
                <w:szCs w:val="1"/>
              </w:rPr>
            </w:pPr>
          </w:p>
        </w:tc>
      </w:tr>
    </w:tbl>
    <w:p w:rsidR="007C0315" w:rsidRDefault="002A3E55" w:rsidP="007C0315">
      <w:pPr>
        <w:spacing w:line="20" w:lineRule="exact"/>
      </w:pPr>
      <w:r>
        <w:rPr>
          <w:noProof/>
        </w:rPr>
        <w:pict>
          <v:line id="Прямая соединительная линия 12" o:spid="_x0000_s1048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170.45pt" to="698.75pt,-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11" o:spid="_x0000_s1049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pt,-270.4pt" to="-5.3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10" o:spid="_x0000_s1050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142.3pt" to="698.75pt,-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9" o:spid="_x0000_s1051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128.05pt" to="698.75pt,-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8" o:spid="_x0000_s1052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99.85pt" to="698.75pt,-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" o:spid="_x0000_s1053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85.55pt" to="698.75pt,-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6" o:spid="_x0000_s1054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71.25pt" to="698.75pt,-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5" o:spid="_x0000_s1055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43.2pt" to="698.7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4" o:spid="_x0000_s105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28.9pt" to="698.75pt,-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3" o:spid="_x0000_s1057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-14.6pt" to="698.7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" o:allowincell="f" filled="t" strokeweight=".48pt">
            <v:stroke joinstyle="miter"/>
            <o:lock v:ext="edit" shapetype="f"/>
          </v:line>
        </w:pict>
      </w:r>
    </w:p>
    <w:p w:rsidR="007C0315" w:rsidRDefault="007C0315" w:rsidP="007C0315">
      <w:pPr>
        <w:spacing w:line="241" w:lineRule="exact"/>
      </w:pPr>
    </w:p>
    <w:p w:rsidR="007C0315" w:rsidRDefault="007C0315" w:rsidP="007C0315">
      <w:pPr>
        <w:spacing w:line="241" w:lineRule="exact"/>
      </w:pPr>
    </w:p>
    <w:p w:rsidR="007C0315" w:rsidRDefault="007C0315" w:rsidP="007C0315">
      <w:pPr>
        <w:spacing w:line="234" w:lineRule="auto"/>
        <w:ind w:right="2140"/>
      </w:pPr>
      <w:r>
        <w:rPr>
          <w:sz w:val="24"/>
          <w:szCs w:val="24"/>
        </w:rPr>
        <w:t xml:space="preserve">Достоверность представленных сведений и целевое использование субсидии из бюджета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в сумме ___________________ ________________________________________________________руб.______коп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одтверждаю.</w:t>
      </w:r>
    </w:p>
    <w:p w:rsidR="007C0315" w:rsidRDefault="007C0315" w:rsidP="007C0315">
      <w:pPr>
        <w:spacing w:line="2" w:lineRule="exact"/>
      </w:pPr>
    </w:p>
    <w:p w:rsidR="007C0315" w:rsidRDefault="007C0315" w:rsidP="007C0315">
      <w:pPr>
        <w:tabs>
          <w:tab w:val="left" w:pos="7620"/>
        </w:tabs>
        <w:ind w:left="1680"/>
      </w:pPr>
      <w:r>
        <w:rPr>
          <w:sz w:val="24"/>
          <w:szCs w:val="24"/>
        </w:rPr>
        <w:t>(сумма цифрами)</w:t>
      </w:r>
      <w:r>
        <w:tab/>
      </w:r>
      <w:r>
        <w:rPr>
          <w:sz w:val="24"/>
          <w:szCs w:val="24"/>
        </w:rPr>
        <w:t>(сумма прописью)</w:t>
      </w:r>
    </w:p>
    <w:p w:rsidR="007C0315" w:rsidRDefault="007C0315" w:rsidP="007C0315">
      <w:pPr>
        <w:spacing w:line="230" w:lineRule="exact"/>
      </w:pPr>
    </w:p>
    <w:p w:rsidR="007C0315" w:rsidRDefault="007C0315" w:rsidP="007C0315">
      <w:pPr>
        <w:tabs>
          <w:tab w:val="left" w:pos="4840"/>
        </w:tabs>
      </w:pPr>
      <w:r>
        <w:rPr>
          <w:sz w:val="24"/>
          <w:szCs w:val="24"/>
        </w:rPr>
        <w:t>______________________________________</w:t>
      </w:r>
      <w:r>
        <w:tab/>
      </w:r>
      <w:r>
        <w:rPr>
          <w:sz w:val="24"/>
          <w:szCs w:val="24"/>
        </w:rPr>
        <w:t>________________________ ___________________________________</w:t>
      </w:r>
    </w:p>
    <w:p w:rsidR="007C0315" w:rsidRDefault="007C0315" w:rsidP="007C0315">
      <w:pPr>
        <w:spacing w:line="2" w:lineRule="exact"/>
      </w:pPr>
    </w:p>
    <w:p w:rsidR="007C0315" w:rsidRDefault="007C0315" w:rsidP="007C0315">
      <w:pPr>
        <w:tabs>
          <w:tab w:val="left" w:pos="5840"/>
          <w:tab w:val="left" w:pos="8820"/>
        </w:tabs>
      </w:pPr>
      <w:r>
        <w:t>(наименование должности руководителя организации)</w:t>
      </w:r>
      <w:r>
        <w:tab/>
        <w:t>(подпись)</w:t>
      </w:r>
      <w:r>
        <w:tab/>
        <w:t>(фамилия, имя, отчество)</w:t>
      </w:r>
    </w:p>
    <w:p w:rsidR="007C0315" w:rsidRDefault="007C0315" w:rsidP="007C0315">
      <w:pPr>
        <w:tabs>
          <w:tab w:val="left" w:pos="3260"/>
        </w:tabs>
        <w:spacing w:line="236" w:lineRule="auto"/>
        <w:ind w:left="120"/>
        <w:rPr>
          <w:sz w:val="24"/>
          <w:szCs w:val="24"/>
        </w:rPr>
      </w:pPr>
    </w:p>
    <w:p w:rsidR="007C0315" w:rsidRDefault="007C0315" w:rsidP="007C0315">
      <w:pPr>
        <w:tabs>
          <w:tab w:val="left" w:pos="3260"/>
        </w:tabs>
        <w:spacing w:line="236" w:lineRule="auto"/>
        <w:ind w:left="120"/>
        <w:rPr>
          <w:sz w:val="24"/>
          <w:szCs w:val="24"/>
        </w:rPr>
      </w:pPr>
      <w:r>
        <w:rPr>
          <w:sz w:val="24"/>
          <w:szCs w:val="24"/>
        </w:rPr>
        <w:t>"____"___________20____г.</w:t>
      </w:r>
      <w:r>
        <w:tab/>
      </w:r>
      <w:r>
        <w:rPr>
          <w:sz w:val="24"/>
          <w:szCs w:val="24"/>
        </w:rPr>
        <w:t>М.П.</w:t>
      </w:r>
    </w:p>
    <w:p w:rsidR="007C0315" w:rsidRDefault="007C0315" w:rsidP="007C0315">
      <w:pPr>
        <w:tabs>
          <w:tab w:val="left" w:pos="3260"/>
        </w:tabs>
        <w:spacing w:line="236" w:lineRule="auto"/>
        <w:ind w:left="120"/>
        <w:rPr>
          <w:sz w:val="24"/>
          <w:szCs w:val="24"/>
        </w:rPr>
      </w:pPr>
    </w:p>
    <w:p w:rsidR="007C0315" w:rsidRDefault="007C0315" w:rsidP="007C0315">
      <w:pPr>
        <w:tabs>
          <w:tab w:val="left" w:pos="3260"/>
        </w:tabs>
        <w:spacing w:line="236" w:lineRule="auto"/>
        <w:ind w:left="120"/>
        <w:rPr>
          <w:sz w:val="24"/>
          <w:szCs w:val="24"/>
        </w:rPr>
      </w:pPr>
    </w:p>
    <w:p w:rsidR="007C0315" w:rsidRDefault="007C0315" w:rsidP="007C0315">
      <w:pPr>
        <w:tabs>
          <w:tab w:val="left" w:pos="3260"/>
        </w:tabs>
        <w:spacing w:line="236" w:lineRule="auto"/>
        <w:ind w:left="120"/>
        <w:rPr>
          <w:sz w:val="24"/>
          <w:szCs w:val="24"/>
        </w:rPr>
      </w:pPr>
    </w:p>
    <w:p w:rsidR="007C0315" w:rsidRDefault="007C0315" w:rsidP="007C0315">
      <w:pPr>
        <w:tabs>
          <w:tab w:val="left" w:pos="3260"/>
        </w:tabs>
        <w:spacing w:line="236" w:lineRule="auto"/>
        <w:ind w:left="120"/>
        <w:rPr>
          <w:sz w:val="24"/>
          <w:szCs w:val="24"/>
        </w:rPr>
      </w:pPr>
    </w:p>
    <w:p w:rsidR="007C0315" w:rsidRDefault="007C0315" w:rsidP="005639F1">
      <w:pPr>
        <w:ind w:left="3686"/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5639F1" w:rsidRPr="0002746B" w:rsidRDefault="005639F1" w:rsidP="005639F1">
      <w:pPr>
        <w:ind w:left="3686"/>
        <w:jc w:val="right"/>
        <w:rPr>
          <w:bCs/>
          <w:sz w:val="24"/>
          <w:szCs w:val="24"/>
        </w:rPr>
      </w:pPr>
      <w:r w:rsidRPr="0002746B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</w:t>
      </w:r>
      <w:r>
        <w:rPr>
          <w:rStyle w:val="af0"/>
          <w:b w:val="0"/>
          <w:bCs w:val="0"/>
          <w:color w:val="auto"/>
          <w:sz w:val="24"/>
          <w:szCs w:val="24"/>
        </w:rPr>
        <w:t xml:space="preserve"> 7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02746B">
        <w:rPr>
          <w:sz w:val="24"/>
          <w:szCs w:val="24"/>
        </w:rPr>
        <w:t xml:space="preserve"> предоставления объема финансовой помощи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социально ориентированным некоммерческим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организациям, не являющимся</w:t>
      </w:r>
    </w:p>
    <w:p w:rsidR="005639F1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муниципальными учреждениями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</w:t>
      </w:r>
      <w:proofErr w:type="spellStart"/>
      <w:r w:rsidRPr="0002746B">
        <w:rPr>
          <w:sz w:val="24"/>
          <w:szCs w:val="24"/>
        </w:rPr>
        <w:t>Миасского</w:t>
      </w:r>
      <w:proofErr w:type="spellEnd"/>
      <w:r w:rsidRPr="0002746B">
        <w:rPr>
          <w:sz w:val="24"/>
          <w:szCs w:val="24"/>
        </w:rPr>
        <w:t xml:space="preserve"> городского округа</w:t>
      </w:r>
    </w:p>
    <w:p w:rsidR="005639F1" w:rsidRPr="0002746B" w:rsidRDefault="005639F1" w:rsidP="005639F1">
      <w:pPr>
        <w:pStyle w:val="2"/>
        <w:spacing w:before="434" w:after="260"/>
        <w:textAlignment w:val="baseline"/>
        <w:rPr>
          <w:rFonts w:ascii="Times New Roman" w:hAnsi="Times New Roman"/>
          <w:b w:val="0"/>
          <w:bCs w:val="0"/>
          <w:color w:val="3C3C3C"/>
        </w:rPr>
      </w:pPr>
      <w:r w:rsidRPr="0002746B">
        <w:rPr>
          <w:rFonts w:ascii="Times New Roman" w:hAnsi="Times New Roman"/>
          <w:b w:val="0"/>
          <w:bCs w:val="0"/>
          <w:color w:val="3C3C3C"/>
        </w:rPr>
        <w:t xml:space="preserve">Реестр социально ориентированных некоммерческих организаций - получателей поддержки </w:t>
      </w:r>
      <w:proofErr w:type="spellStart"/>
      <w:r w:rsidRPr="0002746B">
        <w:rPr>
          <w:rFonts w:ascii="Times New Roman" w:hAnsi="Times New Roman"/>
          <w:b w:val="0"/>
          <w:bCs w:val="0"/>
          <w:color w:val="3C3C3C"/>
        </w:rPr>
        <w:t>Миасского</w:t>
      </w:r>
      <w:proofErr w:type="spellEnd"/>
      <w:r w:rsidRPr="0002746B">
        <w:rPr>
          <w:rFonts w:ascii="Times New Roman" w:hAnsi="Times New Roman"/>
          <w:b w:val="0"/>
          <w:bCs w:val="0"/>
          <w:color w:val="3C3C3C"/>
        </w:rPr>
        <w:t xml:space="preserve"> городского округа 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250"/>
        <w:gridCol w:w="1476"/>
        <w:gridCol w:w="1671"/>
        <w:gridCol w:w="1555"/>
        <w:gridCol w:w="1818"/>
        <w:gridCol w:w="1476"/>
        <w:gridCol w:w="1081"/>
        <w:gridCol w:w="1123"/>
        <w:gridCol w:w="1081"/>
        <w:gridCol w:w="1546"/>
      </w:tblGrid>
      <w:tr w:rsidR="005639F1" w:rsidRPr="0002746B" w:rsidTr="00842040">
        <w:trPr>
          <w:trHeight w:val="12"/>
        </w:trPr>
        <w:tc>
          <w:tcPr>
            <w:tcW w:w="1091" w:type="dxa"/>
            <w:tcBorders>
              <w:bottom w:val="single" w:sz="4" w:space="0" w:color="auto"/>
            </w:tcBorders>
            <w:hideMark/>
          </w:tcPr>
          <w:p w:rsidR="005639F1" w:rsidRDefault="005639F1" w:rsidP="00FE53A3">
            <w:pPr>
              <w:rPr>
                <w:sz w:val="24"/>
                <w:szCs w:val="24"/>
              </w:rPr>
            </w:pPr>
          </w:p>
          <w:p w:rsidR="00842040" w:rsidRPr="0002746B" w:rsidRDefault="00842040" w:rsidP="00FE53A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E53A3">
            <w:pPr>
              <w:rPr>
                <w:sz w:val="24"/>
                <w:szCs w:val="24"/>
              </w:rPr>
            </w:pPr>
          </w:p>
        </w:tc>
      </w:tr>
      <w:tr w:rsidR="005639F1" w:rsidRPr="0002746B" w:rsidTr="0084204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Номер реестровой записи и дата включения сведений в реестр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Сведения о предоставленной поддержке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т.ч. о нецелевом использовании предоставленных средств и имущества</w:t>
            </w:r>
          </w:p>
        </w:tc>
      </w:tr>
      <w:tr w:rsidR="005639F1" w:rsidRPr="0002746B" w:rsidTr="00842040"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Идентификационный номер налогоплательщика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Виды деятельности некоммерческой организации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Форма поддержки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Размер поддержки, 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Срок оказания поддержки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jc w:val="both"/>
              <w:rPr>
                <w:sz w:val="24"/>
                <w:szCs w:val="24"/>
              </w:rPr>
            </w:pPr>
          </w:p>
        </w:tc>
      </w:tr>
      <w:tr w:rsidR="005639F1" w:rsidRPr="00F80707" w:rsidTr="00842040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6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11</w:t>
            </w:r>
          </w:p>
        </w:tc>
      </w:tr>
      <w:tr w:rsidR="005639F1" w:rsidRPr="00F80707" w:rsidTr="00842040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E53A3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</w:tr>
    </w:tbl>
    <w:p w:rsidR="005639F1" w:rsidRPr="00B2213A" w:rsidRDefault="005639F1" w:rsidP="005639F1">
      <w:pPr>
        <w:rPr>
          <w:sz w:val="24"/>
          <w:szCs w:val="24"/>
        </w:rPr>
      </w:pPr>
    </w:p>
    <w:sectPr w:rsidR="005639F1" w:rsidRPr="00B2213A" w:rsidSect="005639F1">
      <w:pgSz w:w="16838" w:h="11906" w:orient="landscape" w:code="9"/>
      <w:pgMar w:top="1135" w:right="536" w:bottom="709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15" w:rsidRDefault="007C0315">
      <w:r>
        <w:separator/>
      </w:r>
    </w:p>
  </w:endnote>
  <w:endnote w:type="continuationSeparator" w:id="0">
    <w:p w:rsidR="007C0315" w:rsidRDefault="007C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15" w:rsidRDefault="007C0315">
      <w:r>
        <w:separator/>
      </w:r>
    </w:p>
  </w:footnote>
  <w:footnote w:type="continuationSeparator" w:id="0">
    <w:p w:rsidR="007C0315" w:rsidRDefault="007C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7C3"/>
    <w:multiLevelType w:val="hybridMultilevel"/>
    <w:tmpl w:val="1EDE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736"/>
    <w:multiLevelType w:val="hybridMultilevel"/>
    <w:tmpl w:val="6C6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30E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4C09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0123"/>
    <w:multiLevelType w:val="hybridMultilevel"/>
    <w:tmpl w:val="8E749B70"/>
    <w:lvl w:ilvl="0" w:tplc="206AFD9E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EA231C"/>
    <w:multiLevelType w:val="hybridMultilevel"/>
    <w:tmpl w:val="D8A2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6BA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5BD8"/>
    <w:multiLevelType w:val="multilevel"/>
    <w:tmpl w:val="5EEC0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2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2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F3C4F9F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84291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62636"/>
    <w:multiLevelType w:val="hybridMultilevel"/>
    <w:tmpl w:val="9152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3B32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AA9"/>
    <w:multiLevelType w:val="hybridMultilevel"/>
    <w:tmpl w:val="DAB85B28"/>
    <w:lvl w:ilvl="0" w:tplc="A6A2348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054473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F5FA5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596"/>
    <w:rsid w:val="0000059A"/>
    <w:rsid w:val="00003950"/>
    <w:rsid w:val="00006993"/>
    <w:rsid w:val="00007561"/>
    <w:rsid w:val="0001100B"/>
    <w:rsid w:val="00014CA7"/>
    <w:rsid w:val="00015C23"/>
    <w:rsid w:val="00015D9F"/>
    <w:rsid w:val="0001683F"/>
    <w:rsid w:val="00021757"/>
    <w:rsid w:val="00026A61"/>
    <w:rsid w:val="0002746B"/>
    <w:rsid w:val="000326B6"/>
    <w:rsid w:val="00037674"/>
    <w:rsid w:val="00037CF3"/>
    <w:rsid w:val="00043468"/>
    <w:rsid w:val="00044A96"/>
    <w:rsid w:val="00044D79"/>
    <w:rsid w:val="00044D95"/>
    <w:rsid w:val="0004514A"/>
    <w:rsid w:val="000464CB"/>
    <w:rsid w:val="000504E7"/>
    <w:rsid w:val="00053A94"/>
    <w:rsid w:val="000574C2"/>
    <w:rsid w:val="00060F49"/>
    <w:rsid w:val="00061D30"/>
    <w:rsid w:val="00070C62"/>
    <w:rsid w:val="00071CC8"/>
    <w:rsid w:val="00071F2C"/>
    <w:rsid w:val="00072DF3"/>
    <w:rsid w:val="00074EE6"/>
    <w:rsid w:val="00076828"/>
    <w:rsid w:val="00081CB0"/>
    <w:rsid w:val="00082C7A"/>
    <w:rsid w:val="00083A0B"/>
    <w:rsid w:val="000910DA"/>
    <w:rsid w:val="00096FBD"/>
    <w:rsid w:val="00097AFC"/>
    <w:rsid w:val="000A5911"/>
    <w:rsid w:val="000A7C7F"/>
    <w:rsid w:val="000B08CB"/>
    <w:rsid w:val="000B0D35"/>
    <w:rsid w:val="000B2908"/>
    <w:rsid w:val="000B4E37"/>
    <w:rsid w:val="000C5F77"/>
    <w:rsid w:val="000C7730"/>
    <w:rsid w:val="000D16FD"/>
    <w:rsid w:val="000D3DDD"/>
    <w:rsid w:val="000D4240"/>
    <w:rsid w:val="000D56F4"/>
    <w:rsid w:val="000E2119"/>
    <w:rsid w:val="000E37ED"/>
    <w:rsid w:val="000E55D3"/>
    <w:rsid w:val="000E60BB"/>
    <w:rsid w:val="000F5A23"/>
    <w:rsid w:val="000F66A1"/>
    <w:rsid w:val="001003F8"/>
    <w:rsid w:val="00101F3C"/>
    <w:rsid w:val="00103AC8"/>
    <w:rsid w:val="00104E61"/>
    <w:rsid w:val="00104EAC"/>
    <w:rsid w:val="001134A6"/>
    <w:rsid w:val="001141D8"/>
    <w:rsid w:val="00114F53"/>
    <w:rsid w:val="00115A09"/>
    <w:rsid w:val="001171E7"/>
    <w:rsid w:val="0012687F"/>
    <w:rsid w:val="00127014"/>
    <w:rsid w:val="00132A73"/>
    <w:rsid w:val="0014218C"/>
    <w:rsid w:val="00145C36"/>
    <w:rsid w:val="0015004D"/>
    <w:rsid w:val="00153FD4"/>
    <w:rsid w:val="001558B2"/>
    <w:rsid w:val="00155A4D"/>
    <w:rsid w:val="001606DB"/>
    <w:rsid w:val="00160DBB"/>
    <w:rsid w:val="00160FF8"/>
    <w:rsid w:val="00161B9E"/>
    <w:rsid w:val="0016543A"/>
    <w:rsid w:val="001776AC"/>
    <w:rsid w:val="00180A9E"/>
    <w:rsid w:val="00185C3C"/>
    <w:rsid w:val="0019347D"/>
    <w:rsid w:val="0019521D"/>
    <w:rsid w:val="001A3E5B"/>
    <w:rsid w:val="001A50A6"/>
    <w:rsid w:val="001A6D4E"/>
    <w:rsid w:val="001B4B8E"/>
    <w:rsid w:val="001B5FE4"/>
    <w:rsid w:val="001B61E5"/>
    <w:rsid w:val="001C0710"/>
    <w:rsid w:val="001C141D"/>
    <w:rsid w:val="001D0A0B"/>
    <w:rsid w:val="001D1120"/>
    <w:rsid w:val="001D4630"/>
    <w:rsid w:val="001F10A7"/>
    <w:rsid w:val="001F2E48"/>
    <w:rsid w:val="001F4AD7"/>
    <w:rsid w:val="001F4CBF"/>
    <w:rsid w:val="002119CF"/>
    <w:rsid w:val="00213754"/>
    <w:rsid w:val="0021559E"/>
    <w:rsid w:val="002220BC"/>
    <w:rsid w:val="00223120"/>
    <w:rsid w:val="00223E13"/>
    <w:rsid w:val="00227A1B"/>
    <w:rsid w:val="00231F12"/>
    <w:rsid w:val="00234D4A"/>
    <w:rsid w:val="002356FA"/>
    <w:rsid w:val="0024104C"/>
    <w:rsid w:val="00242B95"/>
    <w:rsid w:val="002441CE"/>
    <w:rsid w:val="00244ED7"/>
    <w:rsid w:val="0024575F"/>
    <w:rsid w:val="00246A25"/>
    <w:rsid w:val="00250553"/>
    <w:rsid w:val="00252899"/>
    <w:rsid w:val="0025338F"/>
    <w:rsid w:val="00254D28"/>
    <w:rsid w:val="00263F8C"/>
    <w:rsid w:val="00264792"/>
    <w:rsid w:val="00284AE7"/>
    <w:rsid w:val="00286582"/>
    <w:rsid w:val="00290DD2"/>
    <w:rsid w:val="0029702C"/>
    <w:rsid w:val="002A0C99"/>
    <w:rsid w:val="002A199A"/>
    <w:rsid w:val="002A3E55"/>
    <w:rsid w:val="002A44F6"/>
    <w:rsid w:val="002C2BFE"/>
    <w:rsid w:val="002D316D"/>
    <w:rsid w:val="002D404F"/>
    <w:rsid w:val="002D4D1E"/>
    <w:rsid w:val="002E1A45"/>
    <w:rsid w:val="002E2B08"/>
    <w:rsid w:val="002E51EB"/>
    <w:rsid w:val="002E5321"/>
    <w:rsid w:val="002E6339"/>
    <w:rsid w:val="002E659D"/>
    <w:rsid w:val="002E6B24"/>
    <w:rsid w:val="002F36D5"/>
    <w:rsid w:val="002F4B55"/>
    <w:rsid w:val="002F5962"/>
    <w:rsid w:val="002F6317"/>
    <w:rsid w:val="002F69C2"/>
    <w:rsid w:val="0030030D"/>
    <w:rsid w:val="0030171C"/>
    <w:rsid w:val="00305CDF"/>
    <w:rsid w:val="003113D3"/>
    <w:rsid w:val="00313ACD"/>
    <w:rsid w:val="00315676"/>
    <w:rsid w:val="003242E3"/>
    <w:rsid w:val="00330013"/>
    <w:rsid w:val="00330355"/>
    <w:rsid w:val="00330DED"/>
    <w:rsid w:val="003320DD"/>
    <w:rsid w:val="00333E3F"/>
    <w:rsid w:val="00337058"/>
    <w:rsid w:val="00342593"/>
    <w:rsid w:val="003456A1"/>
    <w:rsid w:val="00351F52"/>
    <w:rsid w:val="00360241"/>
    <w:rsid w:val="00361DAC"/>
    <w:rsid w:val="00362455"/>
    <w:rsid w:val="00371C73"/>
    <w:rsid w:val="0037398D"/>
    <w:rsid w:val="00381C0C"/>
    <w:rsid w:val="003857AA"/>
    <w:rsid w:val="00392C99"/>
    <w:rsid w:val="003954FD"/>
    <w:rsid w:val="00395BB0"/>
    <w:rsid w:val="003A265B"/>
    <w:rsid w:val="003A2732"/>
    <w:rsid w:val="003A32A0"/>
    <w:rsid w:val="003A36F0"/>
    <w:rsid w:val="003A4E5D"/>
    <w:rsid w:val="003B14B5"/>
    <w:rsid w:val="003B5BA6"/>
    <w:rsid w:val="003C1AB4"/>
    <w:rsid w:val="003C2CB6"/>
    <w:rsid w:val="003C41C0"/>
    <w:rsid w:val="003C4ABA"/>
    <w:rsid w:val="003C4CC1"/>
    <w:rsid w:val="003C6C73"/>
    <w:rsid w:val="003D67BB"/>
    <w:rsid w:val="003D68DB"/>
    <w:rsid w:val="003D775C"/>
    <w:rsid w:val="003E0DB6"/>
    <w:rsid w:val="003E1230"/>
    <w:rsid w:val="003E5441"/>
    <w:rsid w:val="003F15C0"/>
    <w:rsid w:val="003F2AE1"/>
    <w:rsid w:val="003F2B3F"/>
    <w:rsid w:val="003F3569"/>
    <w:rsid w:val="003F3EB2"/>
    <w:rsid w:val="003F4551"/>
    <w:rsid w:val="003F46A5"/>
    <w:rsid w:val="00404C12"/>
    <w:rsid w:val="00405DDD"/>
    <w:rsid w:val="0041100E"/>
    <w:rsid w:val="00415D7B"/>
    <w:rsid w:val="004205CF"/>
    <w:rsid w:val="00421093"/>
    <w:rsid w:val="0042525F"/>
    <w:rsid w:val="00430BE5"/>
    <w:rsid w:val="004312AD"/>
    <w:rsid w:val="00432F24"/>
    <w:rsid w:val="004332F7"/>
    <w:rsid w:val="00435B76"/>
    <w:rsid w:val="00436C50"/>
    <w:rsid w:val="00440D1D"/>
    <w:rsid w:val="00441B2D"/>
    <w:rsid w:val="0044435E"/>
    <w:rsid w:val="00450672"/>
    <w:rsid w:val="00450DF6"/>
    <w:rsid w:val="004528B5"/>
    <w:rsid w:val="004564A6"/>
    <w:rsid w:val="004632F5"/>
    <w:rsid w:val="004726CD"/>
    <w:rsid w:val="00477C9F"/>
    <w:rsid w:val="00480488"/>
    <w:rsid w:val="00480F5E"/>
    <w:rsid w:val="00481583"/>
    <w:rsid w:val="00482E40"/>
    <w:rsid w:val="00483F0C"/>
    <w:rsid w:val="00486EAE"/>
    <w:rsid w:val="00487704"/>
    <w:rsid w:val="004906B6"/>
    <w:rsid w:val="0049529E"/>
    <w:rsid w:val="004A1287"/>
    <w:rsid w:val="004A38FA"/>
    <w:rsid w:val="004A740A"/>
    <w:rsid w:val="004B0696"/>
    <w:rsid w:val="004B3957"/>
    <w:rsid w:val="004B45A8"/>
    <w:rsid w:val="004B67AC"/>
    <w:rsid w:val="004C02C5"/>
    <w:rsid w:val="004C0540"/>
    <w:rsid w:val="004E205E"/>
    <w:rsid w:val="004E3C60"/>
    <w:rsid w:val="004E5A25"/>
    <w:rsid w:val="004E6259"/>
    <w:rsid w:val="004F0045"/>
    <w:rsid w:val="004F15BE"/>
    <w:rsid w:val="00500CFC"/>
    <w:rsid w:val="00503FBE"/>
    <w:rsid w:val="00511634"/>
    <w:rsid w:val="00512052"/>
    <w:rsid w:val="00514C55"/>
    <w:rsid w:val="005234E6"/>
    <w:rsid w:val="00527D8A"/>
    <w:rsid w:val="005313B1"/>
    <w:rsid w:val="0053332E"/>
    <w:rsid w:val="00536059"/>
    <w:rsid w:val="00542AAE"/>
    <w:rsid w:val="00543CD2"/>
    <w:rsid w:val="0054680F"/>
    <w:rsid w:val="005550BC"/>
    <w:rsid w:val="0055618F"/>
    <w:rsid w:val="005572FE"/>
    <w:rsid w:val="005577BD"/>
    <w:rsid w:val="00561602"/>
    <w:rsid w:val="005639F1"/>
    <w:rsid w:val="00563B7A"/>
    <w:rsid w:val="00574EFD"/>
    <w:rsid w:val="00575E38"/>
    <w:rsid w:val="005779CF"/>
    <w:rsid w:val="0058047D"/>
    <w:rsid w:val="00585B81"/>
    <w:rsid w:val="00586AF7"/>
    <w:rsid w:val="0058744E"/>
    <w:rsid w:val="00590C16"/>
    <w:rsid w:val="00593C98"/>
    <w:rsid w:val="005962DC"/>
    <w:rsid w:val="00596A90"/>
    <w:rsid w:val="005A2292"/>
    <w:rsid w:val="005A22E3"/>
    <w:rsid w:val="005A3642"/>
    <w:rsid w:val="005A577F"/>
    <w:rsid w:val="005A5F69"/>
    <w:rsid w:val="005B120D"/>
    <w:rsid w:val="005B241C"/>
    <w:rsid w:val="005B4D17"/>
    <w:rsid w:val="005B5EE1"/>
    <w:rsid w:val="005B65C4"/>
    <w:rsid w:val="005C319A"/>
    <w:rsid w:val="005C6BA5"/>
    <w:rsid w:val="005D1C7D"/>
    <w:rsid w:val="005D4AD6"/>
    <w:rsid w:val="005E4584"/>
    <w:rsid w:val="005E75D0"/>
    <w:rsid w:val="005E7848"/>
    <w:rsid w:val="005F125D"/>
    <w:rsid w:val="005F1783"/>
    <w:rsid w:val="005F3E06"/>
    <w:rsid w:val="005F4AA5"/>
    <w:rsid w:val="005F4E76"/>
    <w:rsid w:val="005F6EA0"/>
    <w:rsid w:val="00600A76"/>
    <w:rsid w:val="0060209B"/>
    <w:rsid w:val="00610689"/>
    <w:rsid w:val="006147AC"/>
    <w:rsid w:val="0061644F"/>
    <w:rsid w:val="00631544"/>
    <w:rsid w:val="00635540"/>
    <w:rsid w:val="00636C9D"/>
    <w:rsid w:val="00637CD1"/>
    <w:rsid w:val="00642287"/>
    <w:rsid w:val="006453E0"/>
    <w:rsid w:val="00645DCD"/>
    <w:rsid w:val="00645E8E"/>
    <w:rsid w:val="00655858"/>
    <w:rsid w:val="00656306"/>
    <w:rsid w:val="0065763A"/>
    <w:rsid w:val="00660813"/>
    <w:rsid w:val="00661327"/>
    <w:rsid w:val="00661DE1"/>
    <w:rsid w:val="006632EA"/>
    <w:rsid w:val="00665C55"/>
    <w:rsid w:val="006709C4"/>
    <w:rsid w:val="00671C48"/>
    <w:rsid w:val="00673DEC"/>
    <w:rsid w:val="0067587B"/>
    <w:rsid w:val="006767BB"/>
    <w:rsid w:val="006803BD"/>
    <w:rsid w:val="00681F93"/>
    <w:rsid w:val="006836D7"/>
    <w:rsid w:val="00687035"/>
    <w:rsid w:val="00693496"/>
    <w:rsid w:val="00696B9B"/>
    <w:rsid w:val="006B05C9"/>
    <w:rsid w:val="006B0744"/>
    <w:rsid w:val="006B1A4D"/>
    <w:rsid w:val="006B7214"/>
    <w:rsid w:val="006C44EB"/>
    <w:rsid w:val="006C5637"/>
    <w:rsid w:val="006D2D94"/>
    <w:rsid w:val="006D6877"/>
    <w:rsid w:val="006D6AB8"/>
    <w:rsid w:val="006E01AE"/>
    <w:rsid w:val="006E4822"/>
    <w:rsid w:val="006E609D"/>
    <w:rsid w:val="006E6A99"/>
    <w:rsid w:val="006E76C9"/>
    <w:rsid w:val="006F0809"/>
    <w:rsid w:val="00702C00"/>
    <w:rsid w:val="00704648"/>
    <w:rsid w:val="007061FB"/>
    <w:rsid w:val="00716041"/>
    <w:rsid w:val="00716654"/>
    <w:rsid w:val="007207FC"/>
    <w:rsid w:val="00721A54"/>
    <w:rsid w:val="00722C55"/>
    <w:rsid w:val="00722E99"/>
    <w:rsid w:val="007268A9"/>
    <w:rsid w:val="007312C0"/>
    <w:rsid w:val="00731CB2"/>
    <w:rsid w:val="00733872"/>
    <w:rsid w:val="00737365"/>
    <w:rsid w:val="00737BA7"/>
    <w:rsid w:val="00740797"/>
    <w:rsid w:val="007414B7"/>
    <w:rsid w:val="0074298E"/>
    <w:rsid w:val="0074774D"/>
    <w:rsid w:val="007503D0"/>
    <w:rsid w:val="00750B72"/>
    <w:rsid w:val="00750CBC"/>
    <w:rsid w:val="007551FA"/>
    <w:rsid w:val="00756198"/>
    <w:rsid w:val="00757813"/>
    <w:rsid w:val="00760032"/>
    <w:rsid w:val="00760F32"/>
    <w:rsid w:val="00764980"/>
    <w:rsid w:val="0077165D"/>
    <w:rsid w:val="00774AD1"/>
    <w:rsid w:val="00775FAB"/>
    <w:rsid w:val="00777E7A"/>
    <w:rsid w:val="00781611"/>
    <w:rsid w:val="0078300D"/>
    <w:rsid w:val="00783152"/>
    <w:rsid w:val="0078383C"/>
    <w:rsid w:val="007839BD"/>
    <w:rsid w:val="007847FF"/>
    <w:rsid w:val="007852E6"/>
    <w:rsid w:val="007A573C"/>
    <w:rsid w:val="007A5C3C"/>
    <w:rsid w:val="007A72F2"/>
    <w:rsid w:val="007A7F25"/>
    <w:rsid w:val="007B184B"/>
    <w:rsid w:val="007B5167"/>
    <w:rsid w:val="007B65FB"/>
    <w:rsid w:val="007C0315"/>
    <w:rsid w:val="007D6F9F"/>
    <w:rsid w:val="007E0EA3"/>
    <w:rsid w:val="007E605B"/>
    <w:rsid w:val="007E7E89"/>
    <w:rsid w:val="007F035A"/>
    <w:rsid w:val="007F0650"/>
    <w:rsid w:val="007F38F8"/>
    <w:rsid w:val="007F79C6"/>
    <w:rsid w:val="00803B1F"/>
    <w:rsid w:val="008076EB"/>
    <w:rsid w:val="00810CF9"/>
    <w:rsid w:val="00811CB9"/>
    <w:rsid w:val="0081302F"/>
    <w:rsid w:val="008143A8"/>
    <w:rsid w:val="00816BC2"/>
    <w:rsid w:val="00817139"/>
    <w:rsid w:val="00830EF6"/>
    <w:rsid w:val="0083329C"/>
    <w:rsid w:val="008339B2"/>
    <w:rsid w:val="008348FF"/>
    <w:rsid w:val="008366EA"/>
    <w:rsid w:val="008368BA"/>
    <w:rsid w:val="008408E5"/>
    <w:rsid w:val="00842040"/>
    <w:rsid w:val="00851A38"/>
    <w:rsid w:val="00855AC0"/>
    <w:rsid w:val="00855AF2"/>
    <w:rsid w:val="00855AF4"/>
    <w:rsid w:val="00860F28"/>
    <w:rsid w:val="00861D55"/>
    <w:rsid w:val="00862146"/>
    <w:rsid w:val="008634B1"/>
    <w:rsid w:val="00865377"/>
    <w:rsid w:val="00870C3F"/>
    <w:rsid w:val="00871B72"/>
    <w:rsid w:val="00872ED3"/>
    <w:rsid w:val="00875FB7"/>
    <w:rsid w:val="0087779F"/>
    <w:rsid w:val="0088296C"/>
    <w:rsid w:val="00884215"/>
    <w:rsid w:val="008860ED"/>
    <w:rsid w:val="00886125"/>
    <w:rsid w:val="00887273"/>
    <w:rsid w:val="008916E1"/>
    <w:rsid w:val="008918AD"/>
    <w:rsid w:val="008A6C69"/>
    <w:rsid w:val="008A75F9"/>
    <w:rsid w:val="008C2AF0"/>
    <w:rsid w:val="008C57CB"/>
    <w:rsid w:val="008D01B5"/>
    <w:rsid w:val="008D2A49"/>
    <w:rsid w:val="008D2ED6"/>
    <w:rsid w:val="008D5721"/>
    <w:rsid w:val="008D7103"/>
    <w:rsid w:val="008E1E2E"/>
    <w:rsid w:val="008E41D9"/>
    <w:rsid w:val="008E6850"/>
    <w:rsid w:val="008E6853"/>
    <w:rsid w:val="008E7BC9"/>
    <w:rsid w:val="0090336C"/>
    <w:rsid w:val="009035D0"/>
    <w:rsid w:val="009061E0"/>
    <w:rsid w:val="009123CA"/>
    <w:rsid w:val="00913359"/>
    <w:rsid w:val="00917319"/>
    <w:rsid w:val="00921C05"/>
    <w:rsid w:val="00923E85"/>
    <w:rsid w:val="00924C93"/>
    <w:rsid w:val="00924F85"/>
    <w:rsid w:val="0093290F"/>
    <w:rsid w:val="009333AB"/>
    <w:rsid w:val="009375C7"/>
    <w:rsid w:val="00937AA9"/>
    <w:rsid w:val="009462EB"/>
    <w:rsid w:val="009540C7"/>
    <w:rsid w:val="0095512B"/>
    <w:rsid w:val="009674BC"/>
    <w:rsid w:val="009737F2"/>
    <w:rsid w:val="009758CC"/>
    <w:rsid w:val="00976F53"/>
    <w:rsid w:val="009847ED"/>
    <w:rsid w:val="00987FBD"/>
    <w:rsid w:val="00990B01"/>
    <w:rsid w:val="00992849"/>
    <w:rsid w:val="009A74AC"/>
    <w:rsid w:val="009A7B65"/>
    <w:rsid w:val="009B2A71"/>
    <w:rsid w:val="009B342F"/>
    <w:rsid w:val="009B4B65"/>
    <w:rsid w:val="009C009A"/>
    <w:rsid w:val="009C7686"/>
    <w:rsid w:val="009D0DB9"/>
    <w:rsid w:val="009D61E2"/>
    <w:rsid w:val="009D62EE"/>
    <w:rsid w:val="009D6B40"/>
    <w:rsid w:val="009E00EE"/>
    <w:rsid w:val="009E444F"/>
    <w:rsid w:val="009E5639"/>
    <w:rsid w:val="009E5ED8"/>
    <w:rsid w:val="009E732A"/>
    <w:rsid w:val="009F2B1F"/>
    <w:rsid w:val="009F7A2C"/>
    <w:rsid w:val="00A00A2D"/>
    <w:rsid w:val="00A01E88"/>
    <w:rsid w:val="00A02AF7"/>
    <w:rsid w:val="00A03217"/>
    <w:rsid w:val="00A05E7D"/>
    <w:rsid w:val="00A070F1"/>
    <w:rsid w:val="00A110D0"/>
    <w:rsid w:val="00A1110C"/>
    <w:rsid w:val="00A1186E"/>
    <w:rsid w:val="00A126E8"/>
    <w:rsid w:val="00A272C8"/>
    <w:rsid w:val="00A3327B"/>
    <w:rsid w:val="00A362DD"/>
    <w:rsid w:val="00A37AEA"/>
    <w:rsid w:val="00A436DB"/>
    <w:rsid w:val="00A439F2"/>
    <w:rsid w:val="00A440A5"/>
    <w:rsid w:val="00A46079"/>
    <w:rsid w:val="00A50D90"/>
    <w:rsid w:val="00A50EA8"/>
    <w:rsid w:val="00A512EE"/>
    <w:rsid w:val="00A53837"/>
    <w:rsid w:val="00A660BE"/>
    <w:rsid w:val="00A669B0"/>
    <w:rsid w:val="00A67C24"/>
    <w:rsid w:val="00A7057E"/>
    <w:rsid w:val="00A75B83"/>
    <w:rsid w:val="00A80B01"/>
    <w:rsid w:val="00A82D97"/>
    <w:rsid w:val="00A865BB"/>
    <w:rsid w:val="00A86EED"/>
    <w:rsid w:val="00A87DB7"/>
    <w:rsid w:val="00A922A7"/>
    <w:rsid w:val="00A9251D"/>
    <w:rsid w:val="00A946B3"/>
    <w:rsid w:val="00A94F14"/>
    <w:rsid w:val="00A9691B"/>
    <w:rsid w:val="00A97B5F"/>
    <w:rsid w:val="00AA23D0"/>
    <w:rsid w:val="00AA2D26"/>
    <w:rsid w:val="00AA33ED"/>
    <w:rsid w:val="00AB13D3"/>
    <w:rsid w:val="00AB4912"/>
    <w:rsid w:val="00AB5F9A"/>
    <w:rsid w:val="00AB6A2F"/>
    <w:rsid w:val="00AC0682"/>
    <w:rsid w:val="00AC0928"/>
    <w:rsid w:val="00AC0C23"/>
    <w:rsid w:val="00AC11BF"/>
    <w:rsid w:val="00AC14F5"/>
    <w:rsid w:val="00AC1EFB"/>
    <w:rsid w:val="00AD117F"/>
    <w:rsid w:val="00AD18E2"/>
    <w:rsid w:val="00AD3FB4"/>
    <w:rsid w:val="00AE541C"/>
    <w:rsid w:val="00AE658F"/>
    <w:rsid w:val="00AE65B0"/>
    <w:rsid w:val="00AF307C"/>
    <w:rsid w:val="00AF3808"/>
    <w:rsid w:val="00AF407F"/>
    <w:rsid w:val="00AF73FB"/>
    <w:rsid w:val="00B02257"/>
    <w:rsid w:val="00B057E5"/>
    <w:rsid w:val="00B128AC"/>
    <w:rsid w:val="00B15955"/>
    <w:rsid w:val="00B1790D"/>
    <w:rsid w:val="00B21841"/>
    <w:rsid w:val="00B2213A"/>
    <w:rsid w:val="00B24043"/>
    <w:rsid w:val="00B2540C"/>
    <w:rsid w:val="00B260D8"/>
    <w:rsid w:val="00B27B05"/>
    <w:rsid w:val="00B354D2"/>
    <w:rsid w:val="00B36044"/>
    <w:rsid w:val="00B36D60"/>
    <w:rsid w:val="00B42B6F"/>
    <w:rsid w:val="00B45686"/>
    <w:rsid w:val="00B45B61"/>
    <w:rsid w:val="00B55240"/>
    <w:rsid w:val="00B557AB"/>
    <w:rsid w:val="00B56400"/>
    <w:rsid w:val="00B56DF6"/>
    <w:rsid w:val="00B604B3"/>
    <w:rsid w:val="00B610E4"/>
    <w:rsid w:val="00B65A57"/>
    <w:rsid w:val="00B65CE2"/>
    <w:rsid w:val="00B6624B"/>
    <w:rsid w:val="00B6700D"/>
    <w:rsid w:val="00B6731B"/>
    <w:rsid w:val="00B67823"/>
    <w:rsid w:val="00B8164F"/>
    <w:rsid w:val="00B92005"/>
    <w:rsid w:val="00B92F58"/>
    <w:rsid w:val="00B942B2"/>
    <w:rsid w:val="00BA16AC"/>
    <w:rsid w:val="00BA466A"/>
    <w:rsid w:val="00BA5839"/>
    <w:rsid w:val="00BB0C1E"/>
    <w:rsid w:val="00BC0826"/>
    <w:rsid w:val="00BC199D"/>
    <w:rsid w:val="00BC1DBD"/>
    <w:rsid w:val="00BC26F1"/>
    <w:rsid w:val="00BC284F"/>
    <w:rsid w:val="00BC5018"/>
    <w:rsid w:val="00BC63C4"/>
    <w:rsid w:val="00BC6C7B"/>
    <w:rsid w:val="00BD0799"/>
    <w:rsid w:val="00BD088A"/>
    <w:rsid w:val="00BD2C1C"/>
    <w:rsid w:val="00BD512A"/>
    <w:rsid w:val="00BE1A4D"/>
    <w:rsid w:val="00BE27B0"/>
    <w:rsid w:val="00BE480B"/>
    <w:rsid w:val="00BE623E"/>
    <w:rsid w:val="00BF0657"/>
    <w:rsid w:val="00BF1722"/>
    <w:rsid w:val="00BF3E55"/>
    <w:rsid w:val="00BF45CB"/>
    <w:rsid w:val="00BF4E65"/>
    <w:rsid w:val="00BF543A"/>
    <w:rsid w:val="00C00625"/>
    <w:rsid w:val="00C01DAD"/>
    <w:rsid w:val="00C02A50"/>
    <w:rsid w:val="00C02EF5"/>
    <w:rsid w:val="00C035C2"/>
    <w:rsid w:val="00C10171"/>
    <w:rsid w:val="00C113C5"/>
    <w:rsid w:val="00C11E76"/>
    <w:rsid w:val="00C141A0"/>
    <w:rsid w:val="00C153B2"/>
    <w:rsid w:val="00C15D51"/>
    <w:rsid w:val="00C27A71"/>
    <w:rsid w:val="00C30C41"/>
    <w:rsid w:val="00C35B18"/>
    <w:rsid w:val="00C54E2F"/>
    <w:rsid w:val="00C57356"/>
    <w:rsid w:val="00C57EB2"/>
    <w:rsid w:val="00C63319"/>
    <w:rsid w:val="00C6560F"/>
    <w:rsid w:val="00C67922"/>
    <w:rsid w:val="00C70C9B"/>
    <w:rsid w:val="00C72B02"/>
    <w:rsid w:val="00C74232"/>
    <w:rsid w:val="00C753AE"/>
    <w:rsid w:val="00C756E6"/>
    <w:rsid w:val="00C77718"/>
    <w:rsid w:val="00C83119"/>
    <w:rsid w:val="00C85AAF"/>
    <w:rsid w:val="00C85E4A"/>
    <w:rsid w:val="00C878B4"/>
    <w:rsid w:val="00C90596"/>
    <w:rsid w:val="00C949F1"/>
    <w:rsid w:val="00C95128"/>
    <w:rsid w:val="00CA2EA1"/>
    <w:rsid w:val="00CA5614"/>
    <w:rsid w:val="00CA6001"/>
    <w:rsid w:val="00CB020E"/>
    <w:rsid w:val="00CB1430"/>
    <w:rsid w:val="00CC0AC7"/>
    <w:rsid w:val="00CC3E91"/>
    <w:rsid w:val="00CC7319"/>
    <w:rsid w:val="00CD49F4"/>
    <w:rsid w:val="00CE0A29"/>
    <w:rsid w:val="00CE0D25"/>
    <w:rsid w:val="00CE1E67"/>
    <w:rsid w:val="00CE5720"/>
    <w:rsid w:val="00CF2CA6"/>
    <w:rsid w:val="00CF7741"/>
    <w:rsid w:val="00D00274"/>
    <w:rsid w:val="00D03321"/>
    <w:rsid w:val="00D050CB"/>
    <w:rsid w:val="00D13553"/>
    <w:rsid w:val="00D14FF4"/>
    <w:rsid w:val="00D15B6F"/>
    <w:rsid w:val="00D17A54"/>
    <w:rsid w:val="00D17D01"/>
    <w:rsid w:val="00D2105D"/>
    <w:rsid w:val="00D224DA"/>
    <w:rsid w:val="00D26314"/>
    <w:rsid w:val="00D2677E"/>
    <w:rsid w:val="00D26780"/>
    <w:rsid w:val="00D30A95"/>
    <w:rsid w:val="00D31678"/>
    <w:rsid w:val="00D359A5"/>
    <w:rsid w:val="00D36C15"/>
    <w:rsid w:val="00D4215A"/>
    <w:rsid w:val="00D42807"/>
    <w:rsid w:val="00D46B94"/>
    <w:rsid w:val="00D4796B"/>
    <w:rsid w:val="00D52860"/>
    <w:rsid w:val="00D52F2B"/>
    <w:rsid w:val="00D613BB"/>
    <w:rsid w:val="00D6258A"/>
    <w:rsid w:val="00D62DF0"/>
    <w:rsid w:val="00D645E5"/>
    <w:rsid w:val="00D72F0F"/>
    <w:rsid w:val="00D733AE"/>
    <w:rsid w:val="00D7492C"/>
    <w:rsid w:val="00D74B3D"/>
    <w:rsid w:val="00D7797E"/>
    <w:rsid w:val="00D8464C"/>
    <w:rsid w:val="00D862B3"/>
    <w:rsid w:val="00D879DC"/>
    <w:rsid w:val="00D94F5A"/>
    <w:rsid w:val="00D95BE8"/>
    <w:rsid w:val="00DA32EA"/>
    <w:rsid w:val="00DA3EF5"/>
    <w:rsid w:val="00DA68D6"/>
    <w:rsid w:val="00DA6E57"/>
    <w:rsid w:val="00DB02EA"/>
    <w:rsid w:val="00DB517A"/>
    <w:rsid w:val="00DB6113"/>
    <w:rsid w:val="00DC072D"/>
    <w:rsid w:val="00DC0EF4"/>
    <w:rsid w:val="00DC328F"/>
    <w:rsid w:val="00DC44BD"/>
    <w:rsid w:val="00DC727C"/>
    <w:rsid w:val="00DD21CE"/>
    <w:rsid w:val="00DD2E5C"/>
    <w:rsid w:val="00DD5808"/>
    <w:rsid w:val="00DE1A53"/>
    <w:rsid w:val="00DE2E00"/>
    <w:rsid w:val="00DE4A7D"/>
    <w:rsid w:val="00DE5BE0"/>
    <w:rsid w:val="00DF3A31"/>
    <w:rsid w:val="00DF54B1"/>
    <w:rsid w:val="00E0441B"/>
    <w:rsid w:val="00E05458"/>
    <w:rsid w:val="00E06D80"/>
    <w:rsid w:val="00E101F9"/>
    <w:rsid w:val="00E10CE7"/>
    <w:rsid w:val="00E1550F"/>
    <w:rsid w:val="00E15B3C"/>
    <w:rsid w:val="00E222C1"/>
    <w:rsid w:val="00E23458"/>
    <w:rsid w:val="00E24CDF"/>
    <w:rsid w:val="00E32CD0"/>
    <w:rsid w:val="00E37C33"/>
    <w:rsid w:val="00E40858"/>
    <w:rsid w:val="00E41FFB"/>
    <w:rsid w:val="00E4652A"/>
    <w:rsid w:val="00E46886"/>
    <w:rsid w:val="00E47759"/>
    <w:rsid w:val="00E51ADD"/>
    <w:rsid w:val="00E529E3"/>
    <w:rsid w:val="00E56652"/>
    <w:rsid w:val="00E61B58"/>
    <w:rsid w:val="00E7043E"/>
    <w:rsid w:val="00E70A5C"/>
    <w:rsid w:val="00E765F5"/>
    <w:rsid w:val="00E76E60"/>
    <w:rsid w:val="00E82948"/>
    <w:rsid w:val="00E834AD"/>
    <w:rsid w:val="00E86E50"/>
    <w:rsid w:val="00E90C00"/>
    <w:rsid w:val="00E945A8"/>
    <w:rsid w:val="00EA4264"/>
    <w:rsid w:val="00EA545A"/>
    <w:rsid w:val="00EA634C"/>
    <w:rsid w:val="00EB428F"/>
    <w:rsid w:val="00EB561D"/>
    <w:rsid w:val="00EB7DAD"/>
    <w:rsid w:val="00ED2B7D"/>
    <w:rsid w:val="00ED4549"/>
    <w:rsid w:val="00ED6116"/>
    <w:rsid w:val="00EE26B4"/>
    <w:rsid w:val="00EE28EE"/>
    <w:rsid w:val="00EE60EF"/>
    <w:rsid w:val="00EE6308"/>
    <w:rsid w:val="00EE6EFB"/>
    <w:rsid w:val="00F031DA"/>
    <w:rsid w:val="00F04D52"/>
    <w:rsid w:val="00F07112"/>
    <w:rsid w:val="00F10942"/>
    <w:rsid w:val="00F10AA8"/>
    <w:rsid w:val="00F14C2E"/>
    <w:rsid w:val="00F16785"/>
    <w:rsid w:val="00F17495"/>
    <w:rsid w:val="00F17FC6"/>
    <w:rsid w:val="00F21210"/>
    <w:rsid w:val="00F21DB7"/>
    <w:rsid w:val="00F22036"/>
    <w:rsid w:val="00F263E0"/>
    <w:rsid w:val="00F338F9"/>
    <w:rsid w:val="00F35749"/>
    <w:rsid w:val="00F37C64"/>
    <w:rsid w:val="00F4107C"/>
    <w:rsid w:val="00F44208"/>
    <w:rsid w:val="00F44B53"/>
    <w:rsid w:val="00F44D09"/>
    <w:rsid w:val="00F44D5C"/>
    <w:rsid w:val="00F45741"/>
    <w:rsid w:val="00F46B70"/>
    <w:rsid w:val="00F47B12"/>
    <w:rsid w:val="00F50528"/>
    <w:rsid w:val="00F525F7"/>
    <w:rsid w:val="00F5562E"/>
    <w:rsid w:val="00F55E80"/>
    <w:rsid w:val="00F6258A"/>
    <w:rsid w:val="00F62A22"/>
    <w:rsid w:val="00F6306E"/>
    <w:rsid w:val="00F70E13"/>
    <w:rsid w:val="00F80707"/>
    <w:rsid w:val="00F84C1E"/>
    <w:rsid w:val="00F85347"/>
    <w:rsid w:val="00F90917"/>
    <w:rsid w:val="00FA54F2"/>
    <w:rsid w:val="00FA6C8E"/>
    <w:rsid w:val="00FB32CE"/>
    <w:rsid w:val="00FB4AE2"/>
    <w:rsid w:val="00FB707E"/>
    <w:rsid w:val="00FC10BE"/>
    <w:rsid w:val="00FC4D4B"/>
    <w:rsid w:val="00FC72BC"/>
    <w:rsid w:val="00FD0B36"/>
    <w:rsid w:val="00FD10BD"/>
    <w:rsid w:val="00FD2FE2"/>
    <w:rsid w:val="00FE1168"/>
    <w:rsid w:val="00FE53A3"/>
    <w:rsid w:val="00FE76D0"/>
    <w:rsid w:val="00FF063B"/>
    <w:rsid w:val="00FF6E90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List" w:uiPriority="99"/>
    <w:lsdException w:name="Title" w:locked="1" w:uiPriority="99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C1E"/>
  </w:style>
  <w:style w:type="paragraph" w:styleId="1">
    <w:name w:val="heading 1"/>
    <w:basedOn w:val="a"/>
    <w:next w:val="a"/>
    <w:link w:val="10"/>
    <w:uiPriority w:val="99"/>
    <w:qFormat/>
    <w:locked/>
    <w:rsid w:val="006758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937AA9"/>
    <w:pPr>
      <w:widowControl/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937A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937A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2EA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BB0C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803BD"/>
    <w:rPr>
      <w:rFonts w:cs="Times New Roman"/>
    </w:rPr>
  </w:style>
  <w:style w:type="paragraph" w:styleId="a5">
    <w:name w:val="footer"/>
    <w:basedOn w:val="a"/>
    <w:link w:val="a6"/>
    <w:uiPriority w:val="99"/>
    <w:rsid w:val="00BB0C1E"/>
    <w:pPr>
      <w:tabs>
        <w:tab w:val="center" w:pos="4153"/>
        <w:tab w:val="right" w:pos="8306"/>
      </w:tabs>
    </w:pPr>
  </w:style>
  <w:style w:type="paragraph" w:customStyle="1" w:styleId="a7">
    <w:name w:val="Заголовок документа"/>
    <w:basedOn w:val="a"/>
    <w:next w:val="a"/>
    <w:rsid w:val="004564A6"/>
    <w:pPr>
      <w:spacing w:after="480"/>
      <w:ind w:right="6152"/>
      <w:jc w:val="both"/>
    </w:pPr>
    <w:rPr>
      <w:sz w:val="28"/>
      <w:szCs w:val="28"/>
    </w:rPr>
  </w:style>
  <w:style w:type="paragraph" w:customStyle="1" w:styleId="a8">
    <w:name w:val="Исполнитель"/>
    <w:basedOn w:val="a"/>
    <w:rsid w:val="004564A6"/>
    <w:pPr>
      <w:keepNext/>
      <w:tabs>
        <w:tab w:val="right" w:pos="9498"/>
      </w:tabs>
    </w:pPr>
    <w:rPr>
      <w:sz w:val="28"/>
      <w:szCs w:val="28"/>
    </w:rPr>
  </w:style>
  <w:style w:type="paragraph" w:customStyle="1" w:styleId="a9">
    <w:name w:val="Обращение"/>
    <w:basedOn w:val="a"/>
    <w:next w:val="a"/>
    <w:rsid w:val="004564A6"/>
    <w:pPr>
      <w:spacing w:after="360"/>
      <w:jc w:val="center"/>
    </w:pPr>
    <w:rPr>
      <w:sz w:val="28"/>
      <w:szCs w:val="28"/>
    </w:rPr>
  </w:style>
  <w:style w:type="paragraph" w:customStyle="1" w:styleId="aa">
    <w:name w:val="Подпись должностного лица"/>
    <w:basedOn w:val="a"/>
    <w:next w:val="a8"/>
    <w:rsid w:val="004564A6"/>
    <w:pPr>
      <w:tabs>
        <w:tab w:val="right" w:pos="9498"/>
      </w:tabs>
      <w:spacing w:before="600"/>
    </w:pPr>
    <w:rPr>
      <w:sz w:val="28"/>
      <w:szCs w:val="28"/>
    </w:rPr>
  </w:style>
  <w:style w:type="paragraph" w:customStyle="1" w:styleId="ab">
    <w:name w:val="Текст документа"/>
    <w:basedOn w:val="a"/>
    <w:rsid w:val="004564A6"/>
    <w:pPr>
      <w:ind w:firstLine="720"/>
      <w:jc w:val="both"/>
    </w:pPr>
    <w:rPr>
      <w:sz w:val="28"/>
      <w:szCs w:val="28"/>
    </w:rPr>
  </w:style>
  <w:style w:type="paragraph" w:customStyle="1" w:styleId="ac">
    <w:name w:val="ПОСТ"/>
    <w:basedOn w:val="ab"/>
    <w:next w:val="ab"/>
    <w:rsid w:val="00153FD4"/>
    <w:pPr>
      <w:spacing w:before="360" w:after="360"/>
      <w:ind w:firstLine="0"/>
      <w:jc w:val="center"/>
    </w:pPr>
  </w:style>
  <w:style w:type="character" w:customStyle="1" w:styleId="ad">
    <w:name w:val="Гипертекстовая ссылка"/>
    <w:uiPriority w:val="99"/>
    <w:rsid w:val="0067587B"/>
    <w:rPr>
      <w:color w:val="106BBE"/>
    </w:rPr>
  </w:style>
  <w:style w:type="paragraph" w:styleId="ae">
    <w:name w:val="Document Map"/>
    <w:basedOn w:val="a"/>
    <w:semiHidden/>
    <w:rsid w:val="007852E6"/>
    <w:pPr>
      <w:shd w:val="clear" w:color="auto" w:fill="000080"/>
    </w:pPr>
    <w:rPr>
      <w:rFonts w:ascii="Tahoma" w:hAnsi="Tahoma" w:cs="Tahoma"/>
    </w:rPr>
  </w:style>
  <w:style w:type="table" w:styleId="af">
    <w:name w:val="Table Grid"/>
    <w:basedOn w:val="a1"/>
    <w:uiPriority w:val="59"/>
    <w:rsid w:val="00511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CA2EA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CA2EA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A2E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A2E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"/>
    <w:rsid w:val="00596A9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Комментарий"/>
    <w:basedOn w:val="a"/>
    <w:next w:val="a"/>
    <w:uiPriority w:val="99"/>
    <w:rsid w:val="000F5A2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F5A23"/>
    <w:rPr>
      <w:i/>
      <w:iCs/>
    </w:rPr>
  </w:style>
  <w:style w:type="character" w:customStyle="1" w:styleId="20">
    <w:name w:val="Заголовок 2 Знак"/>
    <w:link w:val="2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paragraph" w:styleId="af6">
    <w:name w:val="Balloon Text"/>
    <w:basedOn w:val="a"/>
    <w:link w:val="af7"/>
    <w:uiPriority w:val="99"/>
    <w:rsid w:val="009B2A7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B2A71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uiPriority w:val="99"/>
    <w:qFormat/>
    <w:locked/>
    <w:rsid w:val="00DD5808"/>
    <w:pPr>
      <w:jc w:val="center"/>
    </w:pPr>
    <w:rPr>
      <w:b/>
      <w:sz w:val="24"/>
    </w:rPr>
  </w:style>
  <w:style w:type="character" w:customStyle="1" w:styleId="af9">
    <w:name w:val="Название Знак"/>
    <w:basedOn w:val="a0"/>
    <w:link w:val="af8"/>
    <w:uiPriority w:val="99"/>
    <w:rsid w:val="00DD5808"/>
    <w:rPr>
      <w:b/>
      <w:sz w:val="24"/>
    </w:rPr>
  </w:style>
  <w:style w:type="paragraph" w:styleId="afa">
    <w:name w:val="List"/>
    <w:basedOn w:val="a"/>
    <w:uiPriority w:val="99"/>
    <w:rsid w:val="00DD5808"/>
    <w:pPr>
      <w:ind w:left="283" w:hanging="283"/>
    </w:pPr>
  </w:style>
  <w:style w:type="paragraph" w:customStyle="1" w:styleId="pj">
    <w:name w:val="pj"/>
    <w:basedOn w:val="a"/>
    <w:rsid w:val="00E37C33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sid w:val="005577BD"/>
    <w:rPr>
      <w:color w:val="0000FF"/>
      <w:u w:val="single"/>
    </w:rPr>
  </w:style>
  <w:style w:type="paragraph" w:customStyle="1" w:styleId="formattext">
    <w:name w:val="formattext"/>
    <w:basedOn w:val="a"/>
    <w:rsid w:val="00B36D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D0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D0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D01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uiPriority w:val="99"/>
    <w:rsid w:val="008D01B5"/>
  </w:style>
  <w:style w:type="paragraph" w:styleId="afc">
    <w:name w:val="No Spacing"/>
    <w:uiPriority w:val="1"/>
    <w:qFormat/>
    <w:rsid w:val="00FE53A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6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141645" TargetMode="External"/><Relationship Id="rId18" Type="http://schemas.openxmlformats.org/officeDocument/2006/relationships/hyperlink" Target="garantF1://10005879.311" TargetMode="External"/><Relationship Id="rId26" Type="http://schemas.openxmlformats.org/officeDocument/2006/relationships/hyperlink" Target="consultantplus://offline/ref=6BDE5B26BA2DC499708306FA60F744EBF916BF8063C3E4F3AB4842FE1129B47E008450F6801943A914C1A598C4802ED9D048709FB51DCF59i0T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34" Type="http://schemas.openxmlformats.org/officeDocument/2006/relationships/hyperlink" Target="consultantplus://offline/ref=367B134B13AF198B26CC9F7BCAB7EDD218477CEB7FA8C6FEF03A0522D9DD15BFE133D974B5F54536F9A36B53CEC1F280DCC0CA50A0D3F59D0029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80844" TargetMode="External"/><Relationship Id="rId17" Type="http://schemas.openxmlformats.org/officeDocument/2006/relationships/hyperlink" Target="http://www.consultant.ru/document/cons_doc_LAW_8824/" TargetMode="External"/><Relationship Id="rId25" Type="http://schemas.openxmlformats.org/officeDocument/2006/relationships/hyperlink" Target="consultantplus://offline/ref=A0BDD788CA8D82C6CAA7DE94A3F565B131D3AD23E440FC53557776DBBC92CCEA2A0B89AC2A98EA8E3E5DAA96CF12F369E8A58BD77D86CB68J4Q8M" TargetMode="External"/><Relationship Id="rId33" Type="http://schemas.openxmlformats.org/officeDocument/2006/relationships/hyperlink" Target="consultantplus://offline/ref=367B134B13AF198B26CC9F7BCAB7EDD218477CEB7FA8C6FEF03A0522D9DD15BFE133D971B0F04A63A8EC6A0F8B90E180D9C0C951BF0D28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455333.0" TargetMode="External"/><Relationship Id="rId20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29" Type="http://schemas.openxmlformats.org/officeDocument/2006/relationships/hyperlink" Target="consultantplus://offline/ref=6BEC03D308B2A8FFFB24A50762E8E8E6A4E4F8561089D122AA00E13F67AD80EFD5B7BBA4E4300EAEB4DCEE2109088DF124722084D9dBQ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5223" TargetMode="External"/><Relationship Id="rId24" Type="http://schemas.openxmlformats.org/officeDocument/2006/relationships/hyperlink" Target="consultantplus://offline/ref=6F75B710AC5E81E6EB001A26F363E41A69ECB9D5366876A362D3E6E2A833DF765957837217A4CC0B5B2C1AA0B2E5313AD02DCA9D57g0yFG" TargetMode="External"/><Relationship Id="rId32" Type="http://schemas.openxmlformats.org/officeDocument/2006/relationships/hyperlink" Target="consultantplus://offline/ref=367B134B13AF198B26CC9F7BCAB7EDD218477CEB7FA8C6FEF03A0522D9DD15BFE133D976B4F74A63A8EC6A0F8B90E180D9C0C951BF0D28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6F75B710AC5E81E6EB001A26F363E41A69ECB9D5366876A362D3E6E2A833DF765957837212A1CC0B5B2C1AA0B2E5313AD02DCA9D57g0yFG" TargetMode="External"/><Relationship Id="rId28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36" Type="http://schemas.openxmlformats.org/officeDocument/2006/relationships/hyperlink" Target="consultantplus://offline/ref=E3247A59B4C6B8EB5B0AB6DFED9CCEB94B1DAF421CD31C54FD97CD89B33A6E8BFF362CBC19F5F5FC0A9641AAADF1D33F844EC988C9EAED93v0x7E" TargetMode="External"/><Relationship Id="rId10" Type="http://schemas.openxmlformats.org/officeDocument/2006/relationships/hyperlink" Target="garantF1://10005879.311" TargetMode="External"/><Relationship Id="rId19" Type="http://schemas.openxmlformats.org/officeDocument/2006/relationships/hyperlink" Target="consultantplus://offline/ref=07A83639706B510107C7F60267E0B6889F0369B424BA01E2189A048ADCE934351D372801ABA966409680E5E401M4L3E" TargetMode="External"/><Relationship Id="rId31" Type="http://schemas.openxmlformats.org/officeDocument/2006/relationships/hyperlink" Target="consultantplus://offline/ref=367B134B13AF198B26CC9F7BCAB7EDD218477CEB7FA8C6FEF03A0522D9DD15BFE133D976B4F54A63A8EC6A0F8B90E180D9C0C951BF0D2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27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30" Type="http://schemas.openxmlformats.org/officeDocument/2006/relationships/hyperlink" Target="consultantplus://offline/ref=31F795CCCD13CBA85AF329C89C63DC021613B4978B02A356D2D8E12075D8EC9BF774F298A1E998A486B1B0FD6F0B52BFCB53AA47C58F0909j0G2K" TargetMode="External"/><Relationship Id="rId35" Type="http://schemas.openxmlformats.org/officeDocument/2006/relationships/hyperlink" Target="consultantplus://offline/ref=C26FB840D8055EF9D60D582B331AF3C301CAB568E52D137C86CB74A9E8C1B1FAD4CE6B9B20D542AD324AA7912861A8F761723BAC5FS6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1FE6-E79F-41C6-9907-DA67DF35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36</Pages>
  <Words>8922</Words>
  <Characters>75180</Characters>
  <Application>Microsoft Office Word</Application>
  <DocSecurity>0</DocSecurity>
  <Lines>626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чем</vt:lpstr>
    </vt:vector>
  </TitlesOfParts>
  <Company>Microsoft</Company>
  <LinksUpToDate>false</LinksUpToDate>
  <CharactersWithSpaces>83935</CharactersWithSpaces>
  <SharedDoc>false</SharedDoc>
  <HLinks>
    <vt:vector size="234" baseType="variant"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5308422</vt:i4>
      </vt:variant>
      <vt:variant>
        <vt:i4>108</vt:i4>
      </vt:variant>
      <vt:variant>
        <vt:i4>0</vt:i4>
      </vt:variant>
      <vt:variant>
        <vt:i4>5</vt:i4>
      </vt:variant>
      <vt:variant>
        <vt:lpwstr>garantf1://57643127.289/</vt:lpwstr>
      </vt:variant>
      <vt:variant>
        <vt:lpwstr/>
      </vt:variant>
      <vt:variant>
        <vt:i4>4390927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2686996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sub_5201</vt:lpwstr>
      </vt:variant>
      <vt:variant>
        <vt:i4>2621460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sub_5103</vt:lpwstr>
      </vt:variant>
      <vt:variant>
        <vt:i4>2686996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sub_5102</vt:lpwstr>
      </vt:variant>
      <vt:variant>
        <vt:i4>5832715</vt:i4>
      </vt:variant>
      <vt:variant>
        <vt:i4>93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5832715</vt:i4>
      </vt:variant>
      <vt:variant>
        <vt:i4>90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1835059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http://www.consultant.ru/document/cons_doc_LAW_8824/</vt:lpwstr>
      </vt:variant>
      <vt:variant>
        <vt:lpwstr/>
      </vt:variant>
      <vt:variant>
        <vt:i4>5832717</vt:i4>
      </vt:variant>
      <vt:variant>
        <vt:i4>84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6422646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6357108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http://docs.cntd.ru/document/902280844</vt:lpwstr>
      </vt:variant>
      <vt:variant>
        <vt:lpwstr/>
      </vt:variant>
      <vt:variant>
        <vt:i4>5701701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http://docs.cntd.ru/document/9015223</vt:lpwstr>
      </vt:variant>
      <vt:variant>
        <vt:lpwstr/>
      </vt:variant>
      <vt:variant>
        <vt:i4>2621458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2621457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2949138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2621458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2621457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2949138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5832715</vt:i4>
      </vt:variant>
      <vt:variant>
        <vt:i4>24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1572896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чем</dc:title>
  <dc:creator>Лариса Викторовна Фенина</dc:creator>
  <cp:lastModifiedBy>user</cp:lastModifiedBy>
  <cp:revision>61</cp:revision>
  <cp:lastPrinted>2022-11-01T08:24:00Z</cp:lastPrinted>
  <dcterms:created xsi:type="dcterms:W3CDTF">2021-03-16T09:38:00Z</dcterms:created>
  <dcterms:modified xsi:type="dcterms:W3CDTF">2023-02-09T07:15:00Z</dcterms:modified>
</cp:coreProperties>
</file>